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D1" w:rsidRDefault="000C2ED1" w:rsidP="000C2ED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0C2ED1" w:rsidRDefault="000C2ED1" w:rsidP="000C2ED1">
      <w:pPr>
        <w:rPr>
          <w:b/>
          <w:sz w:val="28"/>
          <w:szCs w:val="28"/>
        </w:rPr>
      </w:pPr>
    </w:p>
    <w:p w:rsidR="000C2ED1" w:rsidRDefault="000C2ED1" w:rsidP="000C2ED1">
      <w:pPr>
        <w:jc w:val="center"/>
        <w:rPr>
          <w:b/>
          <w:sz w:val="28"/>
          <w:szCs w:val="28"/>
        </w:rPr>
      </w:pPr>
    </w:p>
    <w:p w:rsidR="000C2ED1" w:rsidRPr="00A55D66" w:rsidRDefault="000C2ED1" w:rsidP="000C2ED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0C2ED1" w:rsidRDefault="000C2ED1" w:rsidP="000C2E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0C2ED1" w:rsidRPr="00177B55" w:rsidRDefault="000C2ED1" w:rsidP="000C2ED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  <w:u w:val="single"/>
        </w:rPr>
        <w:t>04.09.2012 № 135</w:t>
      </w:r>
    </w:p>
    <w:p w:rsidR="000C2ED1" w:rsidRDefault="000C2ED1" w:rsidP="000C2ED1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0C2ED1" w:rsidRDefault="000C2ED1" w:rsidP="000C2ED1">
      <w:pPr>
        <w:rPr>
          <w:sz w:val="28"/>
          <w:szCs w:val="28"/>
        </w:rPr>
      </w:pPr>
    </w:p>
    <w:p w:rsidR="000C2ED1" w:rsidRDefault="000C2ED1" w:rsidP="000C2ED1">
      <w:pPr>
        <w:jc w:val="both"/>
        <w:rPr>
          <w:sz w:val="28"/>
          <w:szCs w:val="28"/>
        </w:rPr>
      </w:pPr>
    </w:p>
    <w:p w:rsidR="000C2ED1" w:rsidRDefault="000C2ED1" w:rsidP="000C2ED1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0C2ED1" w:rsidRDefault="000C2ED1" w:rsidP="000C2ED1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0C2ED1" w:rsidRDefault="000C2ED1" w:rsidP="000C2ED1">
      <w:pPr>
        <w:rPr>
          <w:sz w:val="28"/>
          <w:szCs w:val="28"/>
        </w:rPr>
      </w:pPr>
      <w:r>
        <w:rPr>
          <w:sz w:val="28"/>
          <w:szCs w:val="28"/>
        </w:rPr>
        <w:t>социального найма Каткова Валентина Геннадьевича</w:t>
      </w:r>
    </w:p>
    <w:p w:rsidR="000C2ED1" w:rsidRDefault="000C2ED1" w:rsidP="000C2ED1">
      <w:pPr>
        <w:rPr>
          <w:sz w:val="28"/>
          <w:szCs w:val="28"/>
        </w:rPr>
      </w:pPr>
    </w:p>
    <w:p w:rsidR="000C2ED1" w:rsidRDefault="000C2ED1" w:rsidP="000C2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Катков Валентин Геннадьевич 31.10.1982 года рождения, состоящий на учете в качестве нуждающегося в жилом помещении, предоставляемом по договору социального найма, получил жилое помещение по договору социального найма жилого помещения № 65 от 29.03.2011года,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предоставляемых</w:t>
      </w:r>
      <w:proofErr w:type="gramEnd"/>
      <w:r>
        <w:rPr>
          <w:sz w:val="28"/>
          <w:szCs w:val="28"/>
        </w:rPr>
        <w:t xml:space="preserve"> в Новосибирской области по договору социального найма»</w:t>
      </w:r>
    </w:p>
    <w:p w:rsidR="000C2ED1" w:rsidRDefault="000C2ED1" w:rsidP="000C2ED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C2ED1" w:rsidRDefault="000C2ED1" w:rsidP="000C2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Каткова Валентина Геннадьевича, 31.10.1982 года рождения.</w:t>
      </w:r>
    </w:p>
    <w:p w:rsidR="000C2ED1" w:rsidRDefault="000C2ED1" w:rsidP="000C2ED1">
      <w:pPr>
        <w:jc w:val="both"/>
        <w:rPr>
          <w:sz w:val="28"/>
          <w:szCs w:val="28"/>
        </w:rPr>
      </w:pPr>
    </w:p>
    <w:p w:rsidR="000C2ED1" w:rsidRDefault="000C2ED1" w:rsidP="000C2ED1">
      <w:pPr>
        <w:jc w:val="both"/>
        <w:rPr>
          <w:sz w:val="28"/>
          <w:szCs w:val="28"/>
        </w:rPr>
      </w:pPr>
    </w:p>
    <w:p w:rsidR="000C2ED1" w:rsidRDefault="000C2ED1" w:rsidP="000C2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0C2ED1" w:rsidRDefault="000C2ED1" w:rsidP="000C2ED1"/>
    <w:p w:rsidR="000C2ED1" w:rsidRPr="00973E0C" w:rsidRDefault="000C2ED1" w:rsidP="000C2ED1">
      <w:pPr>
        <w:jc w:val="both"/>
        <w:rPr>
          <w:sz w:val="28"/>
          <w:szCs w:val="28"/>
        </w:rPr>
      </w:pPr>
    </w:p>
    <w:p w:rsidR="00D35BDD" w:rsidRDefault="00D35BDD"/>
    <w:sectPr w:rsidR="00D35BDD" w:rsidSect="00FE6DA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ED1"/>
    <w:rsid w:val="000C2ED1"/>
    <w:rsid w:val="00D3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2012-11-15T02:38:00Z</dcterms:created>
  <dcterms:modified xsi:type="dcterms:W3CDTF">2012-11-15T02:38:00Z</dcterms:modified>
</cp:coreProperties>
</file>