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</w:t>
      </w:r>
      <w:r w:rsidR="004C0FAD">
        <w:rPr>
          <w:sz w:val="28"/>
          <w:szCs w:val="28"/>
          <w:u w:val="single"/>
        </w:rPr>
        <w:t>29</w:t>
      </w:r>
      <w:r>
        <w:rPr>
          <w:sz w:val="28"/>
          <w:szCs w:val="28"/>
          <w:u w:val="single"/>
        </w:rPr>
        <w:t>.</w:t>
      </w:r>
      <w:r w:rsidR="000F2C9E">
        <w:rPr>
          <w:sz w:val="28"/>
          <w:szCs w:val="28"/>
          <w:u w:val="single"/>
        </w:rPr>
        <w:t>1</w:t>
      </w:r>
      <w:r w:rsidR="004C0FAD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>. 201</w:t>
      </w:r>
      <w:r w:rsidR="004E039A">
        <w:rPr>
          <w:sz w:val="28"/>
          <w:szCs w:val="28"/>
          <w:u w:val="single"/>
        </w:rPr>
        <w:t>6</w:t>
      </w:r>
      <w:r>
        <w:rPr>
          <w:sz w:val="28"/>
          <w:szCs w:val="28"/>
          <w:u w:val="single"/>
        </w:rPr>
        <w:t xml:space="preserve"> г.     № </w:t>
      </w:r>
      <w:r w:rsidR="004C0FAD">
        <w:rPr>
          <w:sz w:val="28"/>
          <w:szCs w:val="28"/>
          <w:u w:val="single"/>
        </w:rPr>
        <w:t>20</w:t>
      </w:r>
      <w:r w:rsidR="002118FD">
        <w:rPr>
          <w:sz w:val="28"/>
          <w:szCs w:val="28"/>
          <w:u w:val="single"/>
        </w:rPr>
        <w:t>3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0514D1" w:rsidRPr="002118FD" w:rsidRDefault="002118FD" w:rsidP="002118FD">
      <w:pPr>
        <w:ind w:right="3968"/>
        <w:jc w:val="both"/>
      </w:pPr>
      <w:hyperlink r:id="rId8" w:history="1">
        <w:r w:rsidRPr="002118FD">
          <w:rPr>
            <w:rStyle w:val="ac"/>
            <w:b w:val="0"/>
            <w:bCs/>
            <w:color w:val="auto"/>
            <w:sz w:val="28"/>
            <w:szCs w:val="28"/>
          </w:rPr>
          <w:br/>
          <w:t xml:space="preserve">О порядке взаимодействия администрации </w:t>
        </w:r>
        <w:r>
          <w:rPr>
            <w:rStyle w:val="ac"/>
            <w:b w:val="0"/>
            <w:bCs/>
            <w:color w:val="auto"/>
            <w:sz w:val="28"/>
            <w:szCs w:val="28"/>
          </w:rPr>
          <w:t>Тальменского</w:t>
        </w:r>
        <w:r w:rsidRPr="002118FD">
          <w:rPr>
            <w:rStyle w:val="ac"/>
            <w:b w:val="0"/>
            <w:bCs/>
            <w:color w:val="auto"/>
            <w:sz w:val="28"/>
            <w:szCs w:val="28"/>
          </w:rPr>
          <w:t xml:space="preserve"> сельсовета Искитимского района Новосибирской области с субъектами контроля, указанными в пункте 4 Правил осуществления контроля, предусмотренного частью 5 статья 99 Федерального закона "О контрактной системе в сфере закупок товаров, работ, услуг для обеспечения государственных и муниципальных нужд</w:t>
        </w:r>
      </w:hyperlink>
    </w:p>
    <w:p w:rsidR="000514D1" w:rsidRDefault="000514D1" w:rsidP="00B427F0">
      <w:pPr>
        <w:jc w:val="both"/>
        <w:rPr>
          <w:sz w:val="28"/>
          <w:szCs w:val="28"/>
        </w:rPr>
      </w:pPr>
    </w:p>
    <w:p w:rsidR="002118FD" w:rsidRDefault="002118FD" w:rsidP="002118FD">
      <w:pPr>
        <w:ind w:firstLine="851"/>
        <w:jc w:val="both"/>
        <w:rPr>
          <w:sz w:val="28"/>
          <w:szCs w:val="28"/>
        </w:rPr>
      </w:pPr>
      <w:proofErr w:type="gramStart"/>
      <w:r w:rsidRPr="00F4601D">
        <w:rPr>
          <w:sz w:val="28"/>
          <w:szCs w:val="28"/>
        </w:rPr>
        <w:t xml:space="preserve">На основании </w:t>
      </w:r>
      <w:hyperlink r:id="rId9" w:history="1">
        <w:r w:rsidRPr="00F4601D">
          <w:rPr>
            <w:rStyle w:val="ac"/>
            <w:b w:val="0"/>
            <w:sz w:val="28"/>
            <w:szCs w:val="28"/>
          </w:rPr>
          <w:t>пункта 11</w:t>
        </w:r>
      </w:hyperlink>
      <w:r w:rsidRPr="00F4601D">
        <w:rPr>
          <w:sz w:val="28"/>
          <w:szCs w:val="28"/>
        </w:rPr>
        <w:t xml:space="preserve"> Правил осуществления контроля, предусмотренного </w:t>
      </w:r>
      <w:hyperlink r:id="rId10" w:history="1">
        <w:r w:rsidRPr="00F4601D">
          <w:rPr>
            <w:rStyle w:val="ac"/>
            <w:b w:val="0"/>
            <w:sz w:val="28"/>
            <w:szCs w:val="28"/>
          </w:rPr>
          <w:t>частью 5 статьи 99</w:t>
        </w:r>
      </w:hyperlink>
      <w:r w:rsidRPr="00F4601D">
        <w:rPr>
          <w:sz w:val="28"/>
          <w:szCs w:val="2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утвержденных </w:t>
      </w:r>
      <w:hyperlink r:id="rId11" w:history="1">
        <w:r w:rsidRPr="00F4601D">
          <w:rPr>
            <w:rStyle w:val="ac"/>
            <w:b w:val="0"/>
            <w:sz w:val="28"/>
            <w:szCs w:val="28"/>
          </w:rPr>
          <w:t>постановлением</w:t>
        </w:r>
      </w:hyperlink>
      <w:r w:rsidRPr="00F4601D">
        <w:rPr>
          <w:sz w:val="28"/>
          <w:szCs w:val="28"/>
        </w:rPr>
        <w:t xml:space="preserve"> Правительства Российской Федерации от 12.12.2015 № 1367,</w:t>
      </w:r>
      <w:r>
        <w:rPr>
          <w:sz w:val="28"/>
          <w:szCs w:val="28"/>
        </w:rPr>
        <w:t xml:space="preserve"> в соответствии с Общими требованиями к порядку взаимодействия при осуществлении контроля финансовых органов субъектов Российской Федерации и муниципальных образований, органов управления государственными внебюджетными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фондами с субъектами контроля,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 Российской Федерации от 12 декабря 2015 г. № 1367, утвержденными приказом Минфина России от 22.07.2016 № 120н</w:t>
      </w:r>
      <w:r w:rsidRPr="00F4601D">
        <w:rPr>
          <w:sz w:val="28"/>
          <w:szCs w:val="28"/>
        </w:rPr>
        <w:t xml:space="preserve"> </w:t>
      </w:r>
      <w:proofErr w:type="gramEnd"/>
    </w:p>
    <w:p w:rsidR="00A93FF4" w:rsidRPr="006F2B31" w:rsidRDefault="00A93FF4" w:rsidP="004C0FA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2118FD" w:rsidRPr="002118FD" w:rsidRDefault="002118FD" w:rsidP="002118FD">
      <w:pPr>
        <w:pStyle w:val="a3"/>
        <w:widowControl w:val="0"/>
        <w:numPr>
          <w:ilvl w:val="0"/>
          <w:numId w:val="9"/>
        </w:num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bookmarkStart w:id="0" w:name="sub_1"/>
      <w:r w:rsidRPr="002118FD">
        <w:rPr>
          <w:sz w:val="28"/>
          <w:szCs w:val="28"/>
        </w:rPr>
        <w:t xml:space="preserve">Утвердить прилагаемый </w:t>
      </w:r>
      <w:hyperlink w:anchor="sub_1000" w:history="1">
        <w:r w:rsidRPr="002118FD">
          <w:rPr>
            <w:rStyle w:val="ac"/>
            <w:b w:val="0"/>
            <w:color w:val="auto"/>
            <w:sz w:val="28"/>
            <w:szCs w:val="28"/>
          </w:rPr>
          <w:t>Порядок</w:t>
        </w:r>
      </w:hyperlink>
      <w:r w:rsidRPr="002118FD">
        <w:rPr>
          <w:sz w:val="28"/>
          <w:szCs w:val="28"/>
        </w:rPr>
        <w:t xml:space="preserve"> взаимодействия администрации </w:t>
      </w:r>
      <w:r>
        <w:rPr>
          <w:sz w:val="28"/>
          <w:szCs w:val="28"/>
        </w:rPr>
        <w:t>Тальменского</w:t>
      </w:r>
      <w:r w:rsidRPr="002118FD">
        <w:rPr>
          <w:sz w:val="28"/>
          <w:szCs w:val="28"/>
        </w:rPr>
        <w:t xml:space="preserve"> сельсовета Искитимского района Новосибирской области с субъектами контроля, указанными в </w:t>
      </w:r>
      <w:hyperlink r:id="rId12" w:history="1">
        <w:r w:rsidRPr="002118FD">
          <w:rPr>
            <w:rStyle w:val="ac"/>
            <w:b w:val="0"/>
            <w:color w:val="auto"/>
            <w:sz w:val="28"/>
            <w:szCs w:val="28"/>
          </w:rPr>
          <w:t>пункте 4</w:t>
        </w:r>
      </w:hyperlink>
      <w:r w:rsidRPr="002118FD">
        <w:rPr>
          <w:sz w:val="28"/>
          <w:szCs w:val="28"/>
        </w:rPr>
        <w:t xml:space="preserve"> Правил осуществления контроля, предусмотренного </w:t>
      </w:r>
      <w:hyperlink r:id="rId13" w:history="1">
        <w:r w:rsidRPr="002118FD">
          <w:rPr>
            <w:rStyle w:val="ac"/>
            <w:b w:val="0"/>
            <w:color w:val="auto"/>
            <w:sz w:val="28"/>
            <w:szCs w:val="28"/>
          </w:rPr>
          <w:t>частью 5 статьи 99</w:t>
        </w:r>
      </w:hyperlink>
      <w:r w:rsidRPr="002118FD">
        <w:rPr>
          <w:sz w:val="28"/>
          <w:szCs w:val="28"/>
        </w:rPr>
        <w:t xml:space="preserve">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нужд».</w:t>
      </w:r>
    </w:p>
    <w:bookmarkEnd w:id="0"/>
    <w:p w:rsidR="002118FD" w:rsidRPr="002118FD" w:rsidRDefault="002118FD" w:rsidP="002118FD">
      <w:pPr>
        <w:pStyle w:val="a3"/>
        <w:numPr>
          <w:ilvl w:val="0"/>
          <w:numId w:val="9"/>
        </w:numPr>
        <w:ind w:left="993"/>
        <w:jc w:val="both"/>
        <w:outlineLvl w:val="0"/>
        <w:rPr>
          <w:sz w:val="28"/>
          <w:szCs w:val="28"/>
        </w:rPr>
      </w:pPr>
      <w:r w:rsidRPr="002118FD">
        <w:rPr>
          <w:sz w:val="28"/>
          <w:szCs w:val="28"/>
        </w:rPr>
        <w:t xml:space="preserve">Настоящее постановление опубликовать </w:t>
      </w:r>
      <w:r>
        <w:rPr>
          <w:sz w:val="28"/>
          <w:szCs w:val="28"/>
        </w:rPr>
        <w:t xml:space="preserve">на официальном сайте администрации </w:t>
      </w:r>
      <w:proofErr w:type="spellStart"/>
      <w:r>
        <w:rPr>
          <w:sz w:val="28"/>
          <w:szCs w:val="28"/>
          <w:lang w:val="en-US"/>
        </w:rPr>
        <w:t>talmenka</w:t>
      </w:r>
      <w:proofErr w:type="spellEnd"/>
      <w:r w:rsidRPr="002118FD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list</w:t>
      </w:r>
      <w:r w:rsidRPr="002118FD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2118FD" w:rsidRPr="002118FD" w:rsidRDefault="002118FD" w:rsidP="002118FD">
      <w:pPr>
        <w:pStyle w:val="a3"/>
        <w:numPr>
          <w:ilvl w:val="0"/>
          <w:numId w:val="9"/>
        </w:numPr>
        <w:ind w:left="993"/>
        <w:jc w:val="both"/>
        <w:rPr>
          <w:b/>
          <w:sz w:val="28"/>
          <w:szCs w:val="28"/>
        </w:rPr>
      </w:pPr>
      <w:r w:rsidRPr="002118FD">
        <w:rPr>
          <w:sz w:val="28"/>
          <w:szCs w:val="28"/>
        </w:rPr>
        <w:t xml:space="preserve">Настоящее Постановление вступает в силу с 1 января 2017 года и применяется к правоотношениям, связанным с размещением планов </w:t>
      </w:r>
      <w:r w:rsidRPr="002118FD">
        <w:rPr>
          <w:sz w:val="28"/>
          <w:szCs w:val="28"/>
        </w:rPr>
        <w:lastRenderedPageBreak/>
        <w:t>закупок на 2017 год и плановый период 2018 и 2019 годов и планов-графиков закупок на 2017 год.</w:t>
      </w:r>
    </w:p>
    <w:p w:rsidR="002118FD" w:rsidRPr="005A254B" w:rsidRDefault="002118FD" w:rsidP="002118FD">
      <w:pPr>
        <w:pStyle w:val="ad"/>
        <w:numPr>
          <w:ilvl w:val="0"/>
          <w:numId w:val="9"/>
        </w:numPr>
        <w:spacing w:before="0" w:after="0"/>
        <w:ind w:left="993"/>
        <w:jc w:val="both"/>
        <w:rPr>
          <w:rFonts w:ascii="Times New Roman" w:hAnsi="Times New Roman"/>
          <w:b w:val="0"/>
          <w:kern w:val="0"/>
          <w:sz w:val="28"/>
          <w:szCs w:val="28"/>
        </w:rPr>
      </w:pPr>
      <w:proofErr w:type="gramStart"/>
      <w:r w:rsidRPr="002118FD">
        <w:rPr>
          <w:rFonts w:ascii="Times New Roman" w:hAnsi="Times New Roman"/>
          <w:b w:val="0"/>
          <w:kern w:val="0"/>
          <w:sz w:val="28"/>
          <w:szCs w:val="28"/>
        </w:rPr>
        <w:t>Контроль за</w:t>
      </w:r>
      <w:proofErr w:type="gramEnd"/>
      <w:r w:rsidRPr="002118FD">
        <w:rPr>
          <w:rFonts w:ascii="Times New Roman" w:hAnsi="Times New Roman"/>
          <w:b w:val="0"/>
          <w:kern w:val="0"/>
          <w:sz w:val="28"/>
          <w:szCs w:val="28"/>
        </w:rPr>
        <w:t xml:space="preserve"> исполнением постановления оставляю за собой.</w:t>
      </w:r>
    </w:p>
    <w:p w:rsidR="00A93FF4" w:rsidRDefault="00A93FF4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</w:p>
    <w:p w:rsidR="004C0FAD" w:rsidRDefault="004C0FAD" w:rsidP="00A93FF4">
      <w:pPr>
        <w:jc w:val="both"/>
        <w:rPr>
          <w:sz w:val="28"/>
          <w:szCs w:val="28"/>
        </w:rPr>
      </w:pPr>
    </w:p>
    <w:p w:rsidR="005F7D2D" w:rsidRDefault="00A93FF4" w:rsidP="00046F9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Тальменского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А.А.</w:t>
      </w:r>
      <w:r w:rsidR="00211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Койнов</w:t>
      </w:r>
      <w:proofErr w:type="spellEnd"/>
    </w:p>
    <w:p w:rsidR="002118FD" w:rsidRDefault="002118FD">
      <w:pPr>
        <w:spacing w:after="200" w:line="276" w:lineRule="auto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br w:type="page"/>
      </w:r>
    </w:p>
    <w:p w:rsidR="002118FD" w:rsidRPr="006E3976" w:rsidRDefault="002118FD" w:rsidP="002118FD">
      <w:pPr>
        <w:tabs>
          <w:tab w:val="left" w:pos="6237"/>
        </w:tabs>
        <w:ind w:left="6237"/>
        <w:rPr>
          <w:sz w:val="28"/>
          <w:szCs w:val="28"/>
        </w:rPr>
      </w:pPr>
      <w:r w:rsidRPr="006E3976">
        <w:rPr>
          <w:sz w:val="28"/>
          <w:szCs w:val="28"/>
        </w:rPr>
        <w:lastRenderedPageBreak/>
        <w:t>ПРИЛОЖЕНИЕ</w:t>
      </w:r>
    </w:p>
    <w:p w:rsidR="002118FD" w:rsidRPr="006E3976" w:rsidRDefault="002118FD" w:rsidP="002118FD">
      <w:pPr>
        <w:tabs>
          <w:tab w:val="left" w:pos="6237"/>
          <w:tab w:val="left" w:pos="6804"/>
        </w:tabs>
        <w:ind w:firstLine="6237"/>
        <w:rPr>
          <w:sz w:val="28"/>
          <w:szCs w:val="28"/>
        </w:rPr>
      </w:pPr>
      <w:r w:rsidRPr="006E3976">
        <w:rPr>
          <w:sz w:val="28"/>
          <w:szCs w:val="28"/>
        </w:rPr>
        <w:t>к постановлению</w:t>
      </w:r>
    </w:p>
    <w:p w:rsidR="002118FD" w:rsidRPr="006E3976" w:rsidRDefault="002118FD" w:rsidP="002118FD">
      <w:pPr>
        <w:tabs>
          <w:tab w:val="left" w:pos="6237"/>
        </w:tabs>
        <w:ind w:left="6237"/>
        <w:rPr>
          <w:sz w:val="28"/>
          <w:szCs w:val="28"/>
        </w:rPr>
      </w:pPr>
      <w:r w:rsidRPr="006E3976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Тальменского сельсовета            </w:t>
      </w:r>
      <w:r w:rsidRPr="006E3976">
        <w:rPr>
          <w:sz w:val="28"/>
          <w:szCs w:val="28"/>
        </w:rPr>
        <w:t xml:space="preserve">от </w:t>
      </w:r>
      <w:r>
        <w:rPr>
          <w:sz w:val="28"/>
          <w:szCs w:val="28"/>
        </w:rPr>
        <w:t>29.12.2016г.</w:t>
      </w:r>
      <w:r w:rsidRPr="006E3976">
        <w:rPr>
          <w:sz w:val="28"/>
          <w:szCs w:val="28"/>
        </w:rPr>
        <w:t xml:space="preserve"> № </w:t>
      </w:r>
      <w:r>
        <w:rPr>
          <w:sz w:val="28"/>
          <w:szCs w:val="28"/>
        </w:rPr>
        <w:t>203</w:t>
      </w:r>
    </w:p>
    <w:p w:rsidR="002118FD" w:rsidRDefault="002118FD" w:rsidP="002118FD">
      <w:pPr>
        <w:pStyle w:val="1"/>
        <w:rPr>
          <w:b w:val="0"/>
          <w:sz w:val="28"/>
          <w:szCs w:val="28"/>
        </w:rPr>
      </w:pPr>
      <w:bookmarkStart w:id="1" w:name="sub_1000"/>
    </w:p>
    <w:p w:rsidR="002118FD" w:rsidRPr="002E7ABA" w:rsidRDefault="002118FD" w:rsidP="002118FD">
      <w:pPr>
        <w:pStyle w:val="1"/>
        <w:jc w:val="center"/>
      </w:pPr>
      <w:r w:rsidRPr="005647FF">
        <w:rPr>
          <w:b w:val="0"/>
          <w:sz w:val="28"/>
          <w:szCs w:val="28"/>
        </w:rPr>
        <w:t>П</w:t>
      </w:r>
      <w:r>
        <w:rPr>
          <w:b w:val="0"/>
          <w:sz w:val="28"/>
          <w:szCs w:val="28"/>
        </w:rPr>
        <w:t>орядок</w:t>
      </w:r>
      <w:r>
        <w:rPr>
          <w:b w:val="0"/>
          <w:sz w:val="28"/>
          <w:szCs w:val="28"/>
        </w:rPr>
        <w:br/>
        <w:t>взаимодействия администрации Тальменского сельсовета Искитимского района</w:t>
      </w:r>
      <w:r w:rsidRPr="005647FF">
        <w:rPr>
          <w:b w:val="0"/>
          <w:sz w:val="28"/>
          <w:szCs w:val="28"/>
        </w:rPr>
        <w:t xml:space="preserve"> Новосибирской области с субъектами контроля, указанными в пункте 4 правил осуществления контроля, предусмотренного частью 5 статья 99 Федерального закона "О контрактной системе в сфере закупок товаров, работ, услуг для обеспечения государственных и муниципальных нужд"</w:t>
      </w:r>
      <w:r w:rsidRPr="005647FF">
        <w:rPr>
          <w:b w:val="0"/>
          <w:sz w:val="28"/>
          <w:szCs w:val="28"/>
        </w:rPr>
        <w:br/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" w:name="sub_5"/>
      <w:bookmarkEnd w:id="1"/>
      <w:r w:rsidRPr="005647FF">
        <w:rPr>
          <w:sz w:val="28"/>
          <w:szCs w:val="28"/>
        </w:rPr>
        <w:t xml:space="preserve">1. </w:t>
      </w:r>
      <w:proofErr w:type="gramStart"/>
      <w:r w:rsidRPr="003D7A7F">
        <w:rPr>
          <w:sz w:val="28"/>
          <w:szCs w:val="28"/>
        </w:rPr>
        <w:t xml:space="preserve">Настоящий Порядок устанавливает правила взаимодействия финансового органа администрации </w:t>
      </w:r>
      <w:r w:rsidR="003D7A7F">
        <w:rPr>
          <w:sz w:val="28"/>
          <w:szCs w:val="28"/>
        </w:rPr>
        <w:t>Тальменского</w:t>
      </w:r>
      <w:r w:rsidRPr="003D7A7F">
        <w:rPr>
          <w:sz w:val="28"/>
          <w:szCs w:val="28"/>
        </w:rPr>
        <w:t xml:space="preserve"> сельсовета Искитимского района Новосибирской области (далее – финансовый орган) с субъектами контроля, указанными в </w:t>
      </w:r>
      <w:hyperlink r:id="rId14" w:history="1">
        <w:r w:rsidRPr="003D7A7F">
          <w:rPr>
            <w:rStyle w:val="ac"/>
            <w:b w:val="0"/>
            <w:color w:val="auto"/>
            <w:sz w:val="28"/>
            <w:szCs w:val="28"/>
          </w:rPr>
          <w:t>пункте 4</w:t>
        </w:r>
      </w:hyperlink>
      <w:r w:rsidRPr="003D7A7F">
        <w:rPr>
          <w:sz w:val="28"/>
          <w:szCs w:val="28"/>
        </w:rPr>
        <w:t xml:space="preserve"> Правил осуществления контроля, предусмотренного </w:t>
      </w:r>
      <w:hyperlink r:id="rId15" w:history="1">
        <w:r w:rsidRPr="003D7A7F">
          <w:rPr>
            <w:rStyle w:val="ac"/>
            <w:b w:val="0"/>
            <w:color w:val="auto"/>
            <w:sz w:val="28"/>
            <w:szCs w:val="28"/>
          </w:rPr>
          <w:t>частью 5 статьи 99</w:t>
        </w:r>
      </w:hyperlink>
      <w:r w:rsidRPr="003D7A7F">
        <w:rPr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нужд», утвержденных </w:t>
      </w:r>
      <w:hyperlink r:id="rId16" w:history="1">
        <w:r w:rsidRPr="003D7A7F">
          <w:rPr>
            <w:rStyle w:val="ac"/>
            <w:b w:val="0"/>
            <w:color w:val="auto"/>
            <w:sz w:val="28"/>
            <w:szCs w:val="28"/>
          </w:rPr>
          <w:t>постановлением</w:t>
        </w:r>
      </w:hyperlink>
      <w:r w:rsidRPr="003D7A7F">
        <w:rPr>
          <w:sz w:val="28"/>
          <w:szCs w:val="28"/>
        </w:rPr>
        <w:t xml:space="preserve"> Правительства Российской Федерации от 12.12.2015 № 1367 (далее соответственно - субъекты</w:t>
      </w:r>
      <w:proofErr w:type="gramEnd"/>
      <w:r w:rsidRPr="003D7A7F">
        <w:rPr>
          <w:sz w:val="28"/>
          <w:szCs w:val="28"/>
        </w:rPr>
        <w:t xml:space="preserve"> </w:t>
      </w:r>
      <w:proofErr w:type="gramStart"/>
      <w:r w:rsidRPr="003D7A7F">
        <w:rPr>
          <w:sz w:val="28"/>
          <w:szCs w:val="28"/>
        </w:rPr>
        <w:t xml:space="preserve">контроля, Правила контроля), при размещении ими в единой информационной системе в сфере закупок или направлении на согласование в финансовый орган документов, определенных </w:t>
      </w:r>
      <w:hyperlink r:id="rId17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 w:rsidRPr="003D7A7F">
        <w:rPr>
          <w:sz w:val="28"/>
          <w:szCs w:val="28"/>
        </w:rPr>
        <w:t xml:space="preserve"> от 05.04.2013 № 44-ФЗ «О контрактной системе в сфере закупок товаров, работ, услуг для обеспечения государственных и муниципальных нужд» (далее - Федеральный закон), в целях осуществления контроля, предусмотренного частью 5 статьи 99 Федерального закона (далее соответственно - контроль, объекты</w:t>
      </w:r>
      <w:proofErr w:type="gramEnd"/>
      <w:r w:rsidRPr="003D7A7F">
        <w:rPr>
          <w:sz w:val="28"/>
          <w:szCs w:val="28"/>
        </w:rPr>
        <w:t xml:space="preserve"> контроля), а также формы направления субъектами контроля сведений в случаях, предусмотренных </w:t>
      </w:r>
      <w:hyperlink r:id="rId18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подпунктом «б» пункта 8</w:t>
        </w:r>
      </w:hyperlink>
      <w:r w:rsidRPr="003D7A7F">
        <w:rPr>
          <w:sz w:val="28"/>
          <w:szCs w:val="28"/>
        </w:rPr>
        <w:t xml:space="preserve"> и </w:t>
      </w:r>
      <w:hyperlink r:id="rId19" w:history="1">
        <w:r w:rsidRPr="003D7A7F">
          <w:rPr>
            <w:rStyle w:val="ac"/>
            <w:b w:val="0"/>
            <w:color w:val="auto"/>
            <w:sz w:val="28"/>
            <w:szCs w:val="28"/>
          </w:rPr>
          <w:t>пунктом 10</w:t>
        </w:r>
      </w:hyperlink>
      <w:r w:rsidRPr="003D7A7F">
        <w:rPr>
          <w:sz w:val="28"/>
          <w:szCs w:val="28"/>
        </w:rPr>
        <w:t xml:space="preserve"> Правил контроля, и формы протоколов, направляемых финансовым органом субъектам контроля.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3" w:name="sub_6"/>
      <w:bookmarkEnd w:id="2"/>
      <w:r w:rsidRPr="003D7A7F">
        <w:rPr>
          <w:sz w:val="28"/>
          <w:szCs w:val="28"/>
        </w:rPr>
        <w:t xml:space="preserve">2. Взаимодействие субъектов контроля с финансовым органом в целях контроля информации, определенной </w:t>
      </w:r>
      <w:hyperlink r:id="rId20" w:history="1">
        <w:r w:rsidRPr="003D7A7F">
          <w:rPr>
            <w:rStyle w:val="ac"/>
            <w:b w:val="0"/>
            <w:color w:val="auto"/>
            <w:sz w:val="28"/>
            <w:szCs w:val="28"/>
          </w:rPr>
          <w:t>частью 5 статьи 99</w:t>
        </w:r>
      </w:hyperlink>
      <w:r w:rsidRPr="003D7A7F">
        <w:rPr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bookmarkEnd w:id="3"/>
    <w:p w:rsidR="002118FD" w:rsidRPr="003D7A7F" w:rsidRDefault="002118FD" w:rsidP="003D7A7F">
      <w:pPr>
        <w:jc w:val="both"/>
        <w:rPr>
          <w:sz w:val="28"/>
          <w:szCs w:val="28"/>
        </w:rPr>
      </w:pPr>
      <w:proofErr w:type="gramStart"/>
      <w:r w:rsidRPr="003D7A7F">
        <w:rPr>
          <w:sz w:val="28"/>
          <w:szCs w:val="28"/>
        </w:rPr>
        <w:t xml:space="preserve">при размещении в единой информационной системе в сфере закупок (далее - ЕИС) посредством информационного взаимодействия ЕИС с государственной информационной системой в сфере закупок Новосибирской области объектов контроля в форме электронного документа в соответствии с едиными форматами, установленными Министерством финансов Российской Федерации в соответствии с </w:t>
      </w:r>
      <w:hyperlink r:id="rId21" w:history="1">
        <w:r w:rsidRPr="003D7A7F">
          <w:rPr>
            <w:rStyle w:val="ac"/>
            <w:b w:val="0"/>
            <w:color w:val="auto"/>
            <w:sz w:val="28"/>
            <w:szCs w:val="28"/>
          </w:rPr>
          <w:t>Правилами</w:t>
        </w:r>
      </w:hyperlink>
      <w:r w:rsidRPr="003D7A7F">
        <w:rPr>
          <w:sz w:val="28"/>
          <w:szCs w:val="28"/>
        </w:rPr>
        <w:t xml:space="preserve"> функционирования единой информационной системы в сфере закупок, утвержденными </w:t>
      </w:r>
      <w:hyperlink r:id="rId22" w:history="1">
        <w:r w:rsidRPr="003D7A7F">
          <w:rPr>
            <w:rStyle w:val="ac"/>
            <w:b w:val="0"/>
            <w:color w:val="auto"/>
            <w:sz w:val="28"/>
            <w:szCs w:val="28"/>
          </w:rPr>
          <w:t>постановлением</w:t>
        </w:r>
      </w:hyperlink>
      <w:r w:rsidRPr="003D7A7F">
        <w:rPr>
          <w:sz w:val="28"/>
          <w:szCs w:val="28"/>
        </w:rPr>
        <w:t xml:space="preserve"> Правительства </w:t>
      </w:r>
      <w:r w:rsidRPr="003D7A7F">
        <w:rPr>
          <w:sz w:val="28"/>
          <w:szCs w:val="28"/>
        </w:rPr>
        <w:lastRenderedPageBreak/>
        <w:t>Российской Федерации от 23.12.2015 № 1414 (далее</w:t>
      </w:r>
      <w:proofErr w:type="gramEnd"/>
      <w:r w:rsidRPr="003D7A7F">
        <w:rPr>
          <w:sz w:val="28"/>
          <w:szCs w:val="28"/>
        </w:rPr>
        <w:t xml:space="preserve"> соответственно - электронный документ, ГИСЗ НСО, форматы);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при согласовании финансовым органом объектов контроля или сведений об объектах контроля, предусмотренных </w:t>
      </w:r>
      <w:hyperlink r:id="rId23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подпунктом «б» пункта 8</w:t>
        </w:r>
      </w:hyperlink>
      <w:r w:rsidRPr="003D7A7F">
        <w:rPr>
          <w:sz w:val="28"/>
          <w:szCs w:val="28"/>
        </w:rPr>
        <w:t xml:space="preserve"> Правил контроля (далее соответственно - закрытый объект контроля, сведения о закрытом объекте контроля).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4" w:name="sub_7"/>
      <w:r w:rsidRPr="003D7A7F">
        <w:rPr>
          <w:sz w:val="28"/>
          <w:szCs w:val="28"/>
        </w:rPr>
        <w:t>3. При размещении электронного документа финансовый орган посредством ГИСЗ НСО направляет субъекту контроля сообщение в форме электронного документа о начале проведения контроля (в случае соответствия электронного документа форматам) с указанием в нем даты и времени или невозможности проведения контроля (в случае несоответствия электронного документа форматам).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5" w:name="sub_8"/>
      <w:bookmarkEnd w:id="4"/>
      <w:r w:rsidRPr="003D7A7F">
        <w:rPr>
          <w:sz w:val="28"/>
          <w:szCs w:val="28"/>
        </w:rPr>
        <w:t xml:space="preserve">4. Электронные документы должны быть подписаны соответствующей требованиям </w:t>
      </w:r>
      <w:hyperlink r:id="rId24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Федерального закона</w:t>
        </w:r>
      </w:hyperlink>
      <w:r w:rsidRPr="003D7A7F">
        <w:rPr>
          <w:b/>
          <w:sz w:val="28"/>
          <w:szCs w:val="28"/>
        </w:rPr>
        <w:t xml:space="preserve"> </w:t>
      </w:r>
      <w:hyperlink r:id="rId25" w:history="1">
        <w:r w:rsidRPr="003D7A7F">
          <w:rPr>
            <w:rStyle w:val="ac"/>
            <w:b w:val="0"/>
            <w:color w:val="auto"/>
            <w:sz w:val="28"/>
            <w:szCs w:val="28"/>
          </w:rPr>
          <w:t>электронной подписью</w:t>
        </w:r>
      </w:hyperlink>
      <w:r w:rsidRPr="003D7A7F">
        <w:rPr>
          <w:sz w:val="28"/>
          <w:szCs w:val="28"/>
        </w:rPr>
        <w:t xml:space="preserve"> лица, имеющего право действовать от имени субъекта контроля.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6" w:name="sub_9"/>
      <w:bookmarkEnd w:id="5"/>
      <w:r w:rsidRPr="003D7A7F">
        <w:rPr>
          <w:sz w:val="28"/>
          <w:szCs w:val="28"/>
        </w:rPr>
        <w:t>5. Сведения о закрытых объектах контроля направляются в финансовый орган в следующих формах:</w:t>
      </w:r>
    </w:p>
    <w:bookmarkEnd w:id="6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(далее - сведения о приглашении) по форме согласно </w:t>
      </w:r>
      <w:hyperlink w:anchor="sub_1100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1</w:t>
        </w:r>
      </w:hyperlink>
      <w:r w:rsidRPr="003D7A7F">
        <w:rPr>
          <w:sz w:val="28"/>
          <w:szCs w:val="28"/>
        </w:rPr>
        <w:t xml:space="preserve"> к настоящему Порядку;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сведения о </w:t>
      </w:r>
      <w:proofErr w:type="gramStart"/>
      <w:r w:rsidRPr="003D7A7F">
        <w:rPr>
          <w:sz w:val="28"/>
          <w:szCs w:val="28"/>
        </w:rPr>
        <w:t>документации</w:t>
      </w:r>
      <w:proofErr w:type="gramEnd"/>
      <w:r w:rsidRPr="003D7A7F">
        <w:rPr>
          <w:sz w:val="28"/>
          <w:szCs w:val="28"/>
        </w:rPr>
        <w:t xml:space="preserve"> о закупке (далее - сведения о документации) по форме согласно </w:t>
      </w:r>
      <w:hyperlink w:anchor="sub_1200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2</w:t>
        </w:r>
      </w:hyperlink>
      <w:r w:rsidRPr="003D7A7F">
        <w:rPr>
          <w:sz w:val="28"/>
          <w:szCs w:val="28"/>
        </w:rPr>
        <w:t xml:space="preserve"> к настоящему Порядку;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сведения о протоколе определения поставщика (подрядчика, исполнителя) (далее - сведения о протоколе) по форме согласно </w:t>
      </w:r>
      <w:hyperlink w:anchor="sub_1300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3</w:t>
        </w:r>
      </w:hyperlink>
      <w:r w:rsidRPr="003D7A7F">
        <w:rPr>
          <w:sz w:val="28"/>
          <w:szCs w:val="28"/>
        </w:rPr>
        <w:t xml:space="preserve"> к настоящему Порядку;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(далее - сведения о проекте контракта) по форме согласно </w:t>
      </w:r>
      <w:hyperlink w:anchor="sub_1400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4</w:t>
        </w:r>
      </w:hyperlink>
      <w:r w:rsidRPr="003D7A7F">
        <w:rPr>
          <w:sz w:val="28"/>
          <w:szCs w:val="28"/>
        </w:rPr>
        <w:t xml:space="preserve"> к настоящему Порядку;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сведения о контракте, включаемые в реестр контрактов, содержащий сведения, составляющие государственную тайну, по форме, утвержденной Порядком формирования и направления заказчиком сведений, подлежащих включению в реестр контрактов, содержащий сведения, составляющие государственную тайну, утвержденным уполномоченным органом исполнительной власти Новосибирской области.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7" w:name="sub_10"/>
      <w:r w:rsidRPr="003D7A7F">
        <w:rPr>
          <w:sz w:val="28"/>
          <w:szCs w:val="28"/>
        </w:rPr>
        <w:t xml:space="preserve">6. Закрытые объекты контроля, сведения о закрытых объектах контроля направляются субъектом контроля для согласования в финансовый орган на бумажном носителе в двух экземплярах и при наличии технической возможности на съемном машинном носителе информации. </w:t>
      </w:r>
      <w:proofErr w:type="gramStart"/>
      <w:r w:rsidRPr="003D7A7F">
        <w:rPr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bookmarkEnd w:id="7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Финансовый орган осуществляет регистрацию закрытых объектов контроля, сведений о закрытых объектах контроля текущим рабочим днем путем проставления на них регистрационного номера, даты и время получения, подписи уполномоченного руководителем финансового органа лица и </w:t>
      </w:r>
      <w:r w:rsidRPr="003D7A7F">
        <w:rPr>
          <w:sz w:val="28"/>
          <w:szCs w:val="28"/>
        </w:rPr>
        <w:lastRenderedPageBreak/>
        <w:t>возвращает субъекту контроля один экземпляр закрытого объекта контроля или сведений о закрытом объекте контроля.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«исправлено» и заверено лицом, имеющим право действовать от имени субъекта контроля, с проставлением даты исправления.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8" w:name="sub_11"/>
      <w:r w:rsidRPr="003D7A7F">
        <w:rPr>
          <w:sz w:val="28"/>
          <w:szCs w:val="28"/>
        </w:rPr>
        <w:t>7.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9" w:name="sub_12"/>
      <w:bookmarkEnd w:id="8"/>
      <w:r w:rsidRPr="003D7A7F">
        <w:rPr>
          <w:sz w:val="28"/>
          <w:szCs w:val="28"/>
        </w:rPr>
        <w:t xml:space="preserve">8. При осуществлении взаимодействия субъектов контроля с финансовым органом закрытые объекты контроля, сведения о закрытых объектах контроля, содержащие сведения, составляющие государственную тайну, направляются в финансовый орган с соблюдением требований </w:t>
      </w:r>
      <w:hyperlink r:id="rId26" w:history="1">
        <w:r w:rsidRPr="003D7A7F">
          <w:rPr>
            <w:rStyle w:val="ac"/>
            <w:b w:val="0"/>
            <w:color w:val="auto"/>
            <w:sz w:val="28"/>
            <w:szCs w:val="28"/>
          </w:rPr>
          <w:t>законодательства</w:t>
        </w:r>
      </w:hyperlink>
      <w:r w:rsidRPr="003D7A7F">
        <w:rPr>
          <w:sz w:val="28"/>
          <w:szCs w:val="28"/>
        </w:rPr>
        <w:t xml:space="preserve"> Российской Федерации о защите государственной тайны.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0" w:name="sub_16"/>
      <w:bookmarkEnd w:id="9"/>
      <w:r w:rsidRPr="003D7A7F">
        <w:rPr>
          <w:sz w:val="28"/>
          <w:szCs w:val="28"/>
        </w:rPr>
        <w:t xml:space="preserve">9.При осуществлении взаимодействия с субъектами контроля финансовый орган проверяет в соответствии с </w:t>
      </w:r>
      <w:hyperlink r:id="rId27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подпунктом «а» пункта 13</w:t>
        </w:r>
      </w:hyperlink>
      <w:r w:rsidRPr="003D7A7F">
        <w:rPr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1" w:name="sub_13"/>
      <w:bookmarkEnd w:id="10"/>
      <w:r w:rsidRPr="003D7A7F">
        <w:rPr>
          <w:sz w:val="28"/>
          <w:szCs w:val="28"/>
        </w:rPr>
        <w:t xml:space="preserve">а) субъектов контроля, указанных в </w:t>
      </w:r>
      <w:hyperlink r:id="rId28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подпункте «а» пункта 4</w:t>
        </w:r>
      </w:hyperlink>
      <w:r w:rsidRPr="003D7A7F">
        <w:rPr>
          <w:sz w:val="28"/>
          <w:szCs w:val="28"/>
        </w:rPr>
        <w:t xml:space="preserve"> Правил контроля (далее - получатели бюджетных средств):</w:t>
      </w:r>
    </w:p>
    <w:bookmarkEnd w:id="11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на предмет </w:t>
      </w:r>
      <w:proofErr w:type="spellStart"/>
      <w:r w:rsidRPr="003D7A7F">
        <w:rPr>
          <w:sz w:val="28"/>
          <w:szCs w:val="28"/>
        </w:rPr>
        <w:t>непревышения</w:t>
      </w:r>
      <w:proofErr w:type="spellEnd"/>
      <w:r w:rsidRPr="003D7A7F">
        <w:rPr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финансовый год и плановый период на закупку товаров, работ, услуг с учетом поставленных в установленном финансовым органом порядке (далее - Порядок учета) на учет бюджетных обязательств;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gramStart"/>
      <w:r w:rsidRPr="003D7A7F">
        <w:rPr>
          <w:sz w:val="28"/>
          <w:szCs w:val="28"/>
        </w:rPr>
        <w:t xml:space="preserve">на соответствие сведениям об объемах средств, </w:t>
      </w:r>
      <w:r w:rsidRPr="003D7A7F">
        <w:rPr>
          <w:rStyle w:val="affff1"/>
          <w:color w:val="auto"/>
          <w:sz w:val="28"/>
          <w:szCs w:val="28"/>
          <w:shd w:val="clear" w:color="auto" w:fill="auto"/>
        </w:rPr>
        <w:t>указанным</w:t>
      </w:r>
      <w:r w:rsidRPr="003D7A7F">
        <w:rPr>
          <w:sz w:val="28"/>
          <w:szCs w:val="28"/>
        </w:rPr>
        <w:t xml:space="preserve"> в нормативных правовых актах администрации </w:t>
      </w:r>
      <w:r w:rsidR="003D7A7F" w:rsidRPr="003D7A7F">
        <w:rPr>
          <w:sz w:val="28"/>
          <w:szCs w:val="28"/>
        </w:rPr>
        <w:t>Тальменского</w:t>
      </w:r>
      <w:r w:rsidRPr="003D7A7F">
        <w:rPr>
          <w:sz w:val="28"/>
          <w:szCs w:val="28"/>
        </w:rPr>
        <w:t xml:space="preserve"> сельсовета Искитимского района Новосибирской области, предусматривающих в соответствии с бюджетным законодательством Российской Федерации возможность заключения муниципального контракта на срок, превышающий срок действия доведенных лимитов бюджетных обязательств, направляемых по рекомендуемому образцу согласно </w:t>
      </w:r>
      <w:hyperlink r:id="rId29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5</w:t>
        </w:r>
      </w:hyperlink>
      <w:r w:rsidRPr="003D7A7F">
        <w:rPr>
          <w:sz w:val="28"/>
          <w:szCs w:val="28"/>
        </w:rPr>
        <w:t xml:space="preserve"> к настоящему Порядку, в случае включения в план закупок информации о закупках, оплата которых</w:t>
      </w:r>
      <w:proofErr w:type="gramEnd"/>
      <w:r w:rsidRPr="003D7A7F">
        <w:rPr>
          <w:sz w:val="28"/>
          <w:szCs w:val="28"/>
        </w:rPr>
        <w:t xml:space="preserve"> планируется по истечении планового периода;</w:t>
      </w:r>
      <w:bookmarkStart w:id="12" w:name="sub_14"/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gramStart"/>
      <w:r w:rsidRPr="003D7A7F">
        <w:rPr>
          <w:sz w:val="28"/>
          <w:szCs w:val="28"/>
        </w:rPr>
        <w:t xml:space="preserve">б) субъектов контроля, указанных в подпунктах «б», «в» (в части автономных учреждений) пункта 4 Правил контроля (далее - учреждения), на предмет </w:t>
      </w:r>
      <w:proofErr w:type="spellStart"/>
      <w:r w:rsidRPr="003D7A7F">
        <w:rPr>
          <w:sz w:val="28"/>
          <w:szCs w:val="28"/>
        </w:rPr>
        <w:t>непревышения</w:t>
      </w:r>
      <w:proofErr w:type="spellEnd"/>
      <w:r w:rsidRPr="003D7A7F">
        <w:rPr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</w:t>
      </w:r>
      <w:hyperlink r:id="rId30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 w:rsidRPr="003D7A7F">
        <w:rPr>
          <w:sz w:val="28"/>
          <w:szCs w:val="28"/>
        </w:rPr>
        <w:t>, включенных в планы финансово-хозяйственной деятельности муниципальных бюджетных и автономных учреждений с учетом поставленных на учет бюджетных обязательств в соответствии с Порядком учета;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3" w:name="sub_15"/>
      <w:bookmarkEnd w:id="12"/>
      <w:proofErr w:type="gramStart"/>
      <w:r w:rsidRPr="003D7A7F">
        <w:rPr>
          <w:sz w:val="28"/>
          <w:szCs w:val="28"/>
        </w:rPr>
        <w:lastRenderedPageBreak/>
        <w:t xml:space="preserve">в) субъектов контроля, указанных в </w:t>
      </w:r>
      <w:hyperlink r:id="rId31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подпункте «в» пункта 4</w:t>
        </w:r>
      </w:hyperlink>
      <w:r w:rsidRPr="003D7A7F">
        <w:rPr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</w:t>
      </w:r>
      <w:proofErr w:type="spellStart"/>
      <w:r w:rsidRPr="003D7A7F">
        <w:rPr>
          <w:sz w:val="28"/>
          <w:szCs w:val="28"/>
        </w:rPr>
        <w:t>непревышения</w:t>
      </w:r>
      <w:proofErr w:type="spellEnd"/>
      <w:r w:rsidRPr="003D7A7F">
        <w:rPr>
          <w:sz w:val="28"/>
          <w:szCs w:val="28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вложений в соответствии со </w:t>
      </w:r>
      <w:hyperlink r:id="rId32" w:history="1">
        <w:r w:rsidRPr="003D7A7F">
          <w:rPr>
            <w:rStyle w:val="ac"/>
            <w:b w:val="0"/>
            <w:color w:val="auto"/>
            <w:sz w:val="28"/>
            <w:szCs w:val="28"/>
          </w:rPr>
          <w:t>статьей 78.2</w:t>
        </w:r>
      </w:hyperlink>
      <w:r w:rsidRPr="003D7A7F">
        <w:rPr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4" w:name="sub_22"/>
      <w:bookmarkEnd w:id="13"/>
      <w:r w:rsidRPr="003D7A7F">
        <w:rPr>
          <w:sz w:val="28"/>
          <w:szCs w:val="28"/>
        </w:rPr>
        <w:t xml:space="preserve">10. При осуществлении взаимодействия с субъектами контроля финансовый орган осуществляет контроль в соответствии </w:t>
      </w:r>
      <w:hyperlink w:anchor="sub_16" w:history="1">
        <w:r w:rsidRPr="003D7A7F">
          <w:rPr>
            <w:rStyle w:val="ac"/>
            <w:b w:val="0"/>
            <w:color w:val="auto"/>
            <w:sz w:val="28"/>
            <w:szCs w:val="28"/>
          </w:rPr>
          <w:t>пунктом 9</w:t>
        </w:r>
      </w:hyperlink>
      <w:r w:rsidRPr="003D7A7F">
        <w:rPr>
          <w:sz w:val="28"/>
          <w:szCs w:val="28"/>
        </w:rPr>
        <w:t xml:space="preserve"> настоящего Порядка планов закупок, являющихся объектами контроля (закрытыми объектами контроля):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5" w:name="sub_17"/>
      <w:bookmarkEnd w:id="14"/>
      <w:proofErr w:type="gramStart"/>
      <w:r w:rsidRPr="003D7A7F">
        <w:rPr>
          <w:sz w:val="28"/>
          <w:szCs w:val="28"/>
        </w:rPr>
        <w:t>а) при размещении субъектами контроля объектов контроля в ЕИС и при направлении закрытого объекта контроля на согласование в финансовый орган;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6" w:name="sub_18"/>
      <w:bookmarkEnd w:id="15"/>
      <w:r w:rsidRPr="003D7A7F">
        <w:rPr>
          <w:sz w:val="28"/>
          <w:szCs w:val="28"/>
        </w:rPr>
        <w:t>б) при постановке финансовым органом на учет бюджетных обязательств или внесении изменений в постановленное на учет бюджетное обязательство в соответствии с Порядком учета в части бюджетных обязательств, связанных с закупками товаров, работ, услуг, не включенными в план закупок;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7" w:name="sub_19"/>
      <w:bookmarkEnd w:id="16"/>
      <w:r w:rsidRPr="003D7A7F">
        <w:rPr>
          <w:sz w:val="28"/>
          <w:szCs w:val="28"/>
        </w:rPr>
        <w:t>в) при уменьшении в установленном порядке субъекту контроля как получателю бюджетных средств лимитов бюджетных обязательств, доведенных на принятие и (или) исполнение бюджетных обязательств, связанных с закупками товаров, работ, услуг;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8" w:name="sub_20"/>
      <w:bookmarkEnd w:id="17"/>
      <w:r w:rsidRPr="003D7A7F">
        <w:rPr>
          <w:sz w:val="28"/>
          <w:szCs w:val="28"/>
        </w:rPr>
        <w:t xml:space="preserve">г) при уменьшении показателей выплат на закупку товаров, работ, услуг, осуществляемых в соответствии с </w:t>
      </w:r>
      <w:hyperlink r:id="rId33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Федеральным законом</w:t>
        </w:r>
      </w:hyperlink>
      <w:r w:rsidRPr="003D7A7F">
        <w:rPr>
          <w:sz w:val="28"/>
          <w:szCs w:val="28"/>
        </w:rPr>
        <w:t>, включенных в планы финансово-хозяйственной деятельности;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19" w:name="sub_21"/>
      <w:bookmarkEnd w:id="18"/>
      <w:r w:rsidRPr="003D7A7F">
        <w:rPr>
          <w:sz w:val="28"/>
          <w:szCs w:val="28"/>
        </w:rPr>
        <w:t xml:space="preserve">д) при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34" w:history="1">
        <w:r w:rsidRPr="003D7A7F">
          <w:rPr>
            <w:rStyle w:val="ac"/>
            <w:b w:val="0"/>
            <w:color w:val="auto"/>
            <w:sz w:val="28"/>
            <w:szCs w:val="28"/>
          </w:rPr>
          <w:t>статьей 78.2</w:t>
        </w:r>
      </w:hyperlink>
      <w:r w:rsidRPr="003D7A7F">
        <w:rPr>
          <w:sz w:val="28"/>
          <w:szCs w:val="28"/>
        </w:rPr>
        <w:t xml:space="preserve"> Бюджетного кодекса Российской Федерации, определяемых в соответствии с </w:t>
      </w:r>
      <w:hyperlink w:anchor="sub_19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подпунктом "в" пункта 10</w:t>
        </w:r>
      </w:hyperlink>
      <w:r w:rsidRPr="003D7A7F">
        <w:rPr>
          <w:sz w:val="28"/>
          <w:szCs w:val="28"/>
        </w:rPr>
        <w:t xml:space="preserve"> настоящего Порядка.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0" w:name="sub_28"/>
      <w:bookmarkEnd w:id="19"/>
      <w:r w:rsidRPr="003D7A7F">
        <w:rPr>
          <w:sz w:val="28"/>
          <w:szCs w:val="28"/>
        </w:rPr>
        <w:t xml:space="preserve">11. При осуществлении взаимодействия с субъектами контроля финансовый орган проверяет в соответствии с </w:t>
      </w:r>
      <w:hyperlink r:id="rId35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подпунктом "б" пункта 13</w:t>
        </w:r>
      </w:hyperlink>
      <w:r w:rsidRPr="003D7A7F">
        <w:rPr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1" w:name="sub_23"/>
      <w:bookmarkEnd w:id="20"/>
      <w:proofErr w:type="gramStart"/>
      <w:r w:rsidRPr="003D7A7F">
        <w:rPr>
          <w:sz w:val="28"/>
          <w:szCs w:val="28"/>
        </w:rPr>
        <w:t xml:space="preserve">а) план-график  закупок (далее – план–график) на </w:t>
      </w:r>
      <w:proofErr w:type="spellStart"/>
      <w:r w:rsidRPr="003D7A7F">
        <w:rPr>
          <w:sz w:val="28"/>
          <w:szCs w:val="28"/>
        </w:rPr>
        <w:t>непревышение</w:t>
      </w:r>
      <w:proofErr w:type="spellEnd"/>
      <w:r w:rsidRPr="003D7A7F">
        <w:rPr>
          <w:sz w:val="28"/>
          <w:szCs w:val="28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</w:t>
      </w:r>
      <w:proofErr w:type="gramEnd"/>
      <w:r w:rsidRPr="003D7A7F">
        <w:rPr>
          <w:sz w:val="28"/>
          <w:szCs w:val="28"/>
        </w:rPr>
        <w:t xml:space="preserve">, </w:t>
      </w:r>
      <w:proofErr w:type="gramStart"/>
      <w:r w:rsidRPr="003D7A7F">
        <w:rPr>
          <w:sz w:val="28"/>
          <w:szCs w:val="28"/>
        </w:rPr>
        <w:t>указанным в плане графике, над объемом финансового обеспечения по соответствующему финансовому году и по соответствующему идентификационному коду закупки, указанным в плане закупок;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2" w:name="sub_24"/>
      <w:bookmarkEnd w:id="21"/>
      <w:proofErr w:type="gramStart"/>
      <w:r w:rsidRPr="003D7A7F">
        <w:rPr>
          <w:sz w:val="28"/>
          <w:szCs w:val="28"/>
        </w:rPr>
        <w:lastRenderedPageBreak/>
        <w:t>б) извещение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</w:t>
      </w:r>
      <w:proofErr w:type="gramEnd"/>
      <w:r w:rsidRPr="003D7A7F">
        <w:rPr>
          <w:sz w:val="28"/>
          <w:szCs w:val="28"/>
        </w:rPr>
        <w:t xml:space="preserve"> поставщиком (подрядчиком, исполнителем) по соответствующему идентификационному коду закупки, указанным в плане-графике;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3" w:name="sub_25"/>
      <w:bookmarkEnd w:id="22"/>
      <w:r w:rsidRPr="003D7A7F">
        <w:rPr>
          <w:sz w:val="28"/>
          <w:szCs w:val="28"/>
        </w:rPr>
        <w:t xml:space="preserve">в) протокол определения поставщика (подрядчика, исполнителя) (сведения о протоколе) </w:t>
      </w:r>
      <w:proofErr w:type="gramStart"/>
      <w:r w:rsidRPr="003D7A7F">
        <w:rPr>
          <w:sz w:val="28"/>
          <w:szCs w:val="28"/>
        </w:rPr>
        <w:t>на</w:t>
      </w:r>
      <w:proofErr w:type="gramEnd"/>
      <w:r w:rsidRPr="003D7A7F">
        <w:rPr>
          <w:sz w:val="28"/>
          <w:szCs w:val="28"/>
        </w:rPr>
        <w:t>:</w:t>
      </w:r>
    </w:p>
    <w:bookmarkEnd w:id="23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spellStart"/>
      <w:proofErr w:type="gramStart"/>
      <w:r w:rsidRPr="003D7A7F">
        <w:rPr>
          <w:sz w:val="28"/>
          <w:szCs w:val="28"/>
        </w:rPr>
        <w:t>непревышение</w:t>
      </w:r>
      <w:proofErr w:type="spellEnd"/>
      <w:r w:rsidRPr="003D7A7F">
        <w:rPr>
          <w:sz w:val="28"/>
          <w:szCs w:val="28"/>
        </w:rPr>
        <w:t xml:space="preserve">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</w:t>
      </w:r>
      <w:hyperlink r:id="rId36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Федерального закона</w:t>
        </w:r>
      </w:hyperlink>
      <w:r w:rsidRPr="003D7A7F">
        <w:rPr>
          <w:sz w:val="28"/>
          <w:szCs w:val="28"/>
        </w:rPr>
        <w:t>, над начальной (максимальной) ценой, содержащейся в документации о закупке (сведениях о документации);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4" w:name="sub_26"/>
      <w:r w:rsidRPr="003D7A7F">
        <w:rPr>
          <w:sz w:val="28"/>
          <w:szCs w:val="28"/>
        </w:rPr>
        <w:t>г) проект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bookmarkEnd w:id="24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цены контракта - цене, указанной в протоколе (сведениях о протоколе), предложенной участником закупки, с которым заключается контракт;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5" w:name="sub_27"/>
      <w:r w:rsidRPr="003D7A7F">
        <w:rPr>
          <w:sz w:val="28"/>
          <w:szCs w:val="28"/>
        </w:rPr>
        <w:t>д) информацию, включаемую в реестр контрактов (сведения, включаемые в закрытый реестр контрактов) на соответствие:</w:t>
      </w:r>
    </w:p>
    <w:bookmarkEnd w:id="25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идентификационного кода закупки - аналогичной информации, содержащейся в условиях контракта (сведениях о контракте);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6" w:name="sub_29"/>
      <w:r w:rsidRPr="003D7A7F">
        <w:rPr>
          <w:sz w:val="28"/>
          <w:szCs w:val="28"/>
        </w:rPr>
        <w:t xml:space="preserve">12. Указанные в </w:t>
      </w:r>
      <w:hyperlink w:anchor="sub_28" w:history="1">
        <w:r w:rsidRPr="003D7A7F">
          <w:rPr>
            <w:rStyle w:val="ac"/>
            <w:b w:val="0"/>
            <w:color w:val="auto"/>
            <w:sz w:val="28"/>
            <w:szCs w:val="28"/>
          </w:rPr>
          <w:t>пункте 11</w:t>
        </w:r>
      </w:hyperlink>
      <w:r w:rsidRPr="003D7A7F">
        <w:rPr>
          <w:sz w:val="28"/>
          <w:szCs w:val="28"/>
        </w:rPr>
        <w:t xml:space="preserve"> настоящего Порядка объекты контроля проверяются финансовым органом при размещении в ЕИС, а закрытые объекты контроля (сведения о закрытых объектах контроля) - при согласовании их финансовым органом.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7" w:name="sub_33"/>
      <w:bookmarkEnd w:id="26"/>
      <w:r w:rsidRPr="003D7A7F">
        <w:rPr>
          <w:sz w:val="28"/>
          <w:szCs w:val="28"/>
        </w:rPr>
        <w:t xml:space="preserve">13. Предусмотренное </w:t>
      </w:r>
      <w:hyperlink w:anchor="sub_28" w:history="1">
        <w:r w:rsidRPr="003D7A7F">
          <w:rPr>
            <w:rStyle w:val="ac"/>
            <w:b w:val="0"/>
            <w:color w:val="auto"/>
            <w:sz w:val="28"/>
            <w:szCs w:val="28"/>
          </w:rPr>
          <w:t>пунктом 11</w:t>
        </w:r>
      </w:hyperlink>
      <w:r w:rsidRPr="003D7A7F">
        <w:rPr>
          <w:sz w:val="28"/>
          <w:szCs w:val="28"/>
        </w:rPr>
        <w:t xml:space="preserve"> настоящего Порядка взаимодействие субъектов контроля с финансовым органом при проверке объектов контроля (сведений об объектах контроля), указанных в </w:t>
      </w:r>
      <w:hyperlink w:anchor="sub_24" w:history="1">
        <w:r w:rsidRPr="003D7A7F">
          <w:rPr>
            <w:rStyle w:val="ac"/>
            <w:b w:val="0"/>
            <w:color w:val="auto"/>
            <w:sz w:val="28"/>
            <w:szCs w:val="28"/>
          </w:rPr>
          <w:t>подпунктах «б» - «г» пункта 11</w:t>
        </w:r>
      </w:hyperlink>
      <w:r w:rsidRPr="003D7A7F">
        <w:rPr>
          <w:sz w:val="28"/>
          <w:szCs w:val="28"/>
        </w:rPr>
        <w:t xml:space="preserve"> настоящего Порядка, осуществляется с учетом следующих особенностей: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8" w:name="sub_30"/>
      <w:bookmarkEnd w:id="27"/>
      <w:r w:rsidRPr="003D7A7F">
        <w:rPr>
          <w:sz w:val="28"/>
          <w:szCs w:val="28"/>
        </w:rPr>
        <w:t xml:space="preserve">а) объекты контроля (сведения об объектах контроля), направляемые уполномоченными органами, уполномоченными учреждениями, </w:t>
      </w:r>
      <w:r w:rsidRPr="003D7A7F">
        <w:rPr>
          <w:sz w:val="28"/>
          <w:szCs w:val="28"/>
        </w:rPr>
        <w:lastRenderedPageBreak/>
        <w:t xml:space="preserve">осуществляющими определение поставщиков (исполнителей, подрядчиков) для одного или нескольких заказчиков в соответствии со </w:t>
      </w:r>
      <w:hyperlink r:id="rId37" w:history="1">
        <w:r w:rsidRPr="003D7A7F">
          <w:rPr>
            <w:rStyle w:val="ac"/>
            <w:b w:val="0"/>
            <w:color w:val="auto"/>
            <w:sz w:val="28"/>
            <w:szCs w:val="28"/>
          </w:rPr>
          <w:t>статьей 26</w:t>
        </w:r>
      </w:hyperlink>
      <w:r w:rsidRPr="003D7A7F">
        <w:rPr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8" w:history="1">
        <w:r w:rsidRPr="003D7A7F">
          <w:rPr>
            <w:rStyle w:val="ac"/>
            <w:b w:val="0"/>
            <w:color w:val="auto"/>
            <w:sz w:val="28"/>
            <w:szCs w:val="28"/>
          </w:rPr>
          <w:t>статьей 25</w:t>
        </w:r>
      </w:hyperlink>
      <w:r w:rsidRPr="003D7A7F">
        <w:rPr>
          <w:sz w:val="28"/>
          <w:szCs w:val="28"/>
        </w:rPr>
        <w:t xml:space="preserve"> Федерального закона, проверяются </w:t>
      </w:r>
      <w:proofErr w:type="gramStart"/>
      <w:r w:rsidRPr="003D7A7F">
        <w:rPr>
          <w:sz w:val="28"/>
          <w:szCs w:val="28"/>
        </w:rPr>
        <w:t>на</w:t>
      </w:r>
      <w:proofErr w:type="gramEnd"/>
      <w:r w:rsidRPr="003D7A7F">
        <w:rPr>
          <w:sz w:val="28"/>
          <w:szCs w:val="28"/>
        </w:rPr>
        <w:t>:</w:t>
      </w:r>
    </w:p>
    <w:bookmarkEnd w:id="28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3D7A7F">
        <w:rPr>
          <w:sz w:val="28"/>
          <w:szCs w:val="28"/>
        </w:rPr>
        <w:t>указанным</w:t>
      </w:r>
      <w:proofErr w:type="gramEnd"/>
      <w:r w:rsidRPr="003D7A7F">
        <w:rPr>
          <w:sz w:val="28"/>
          <w:szCs w:val="28"/>
        </w:rPr>
        <w:t xml:space="preserve"> в плане-графике соответствующего заказчика;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spellStart"/>
      <w:proofErr w:type="gramStart"/>
      <w:r w:rsidRPr="003D7A7F">
        <w:rPr>
          <w:sz w:val="28"/>
          <w:szCs w:val="28"/>
        </w:rPr>
        <w:t>непревышение</w:t>
      </w:r>
      <w:proofErr w:type="spellEnd"/>
      <w:r w:rsidRPr="003D7A7F">
        <w:rPr>
          <w:sz w:val="28"/>
          <w:szCs w:val="28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</w:t>
      </w:r>
      <w:hyperlink r:id="rId39" w:history="1">
        <w:r w:rsidRPr="003D7A7F">
          <w:rPr>
            <w:rStyle w:val="ac"/>
            <w:b w:val="0"/>
            <w:color w:val="auto"/>
            <w:sz w:val="28"/>
            <w:szCs w:val="28"/>
          </w:rPr>
          <w:t>Федерального закона</w:t>
        </w:r>
      </w:hyperlink>
      <w:r w:rsidRPr="003D7A7F">
        <w:rPr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3D7A7F">
        <w:rPr>
          <w:sz w:val="28"/>
          <w:szCs w:val="28"/>
        </w:rPr>
        <w:t xml:space="preserve"> в таком протоколе (сведений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3D7A7F">
        <w:rPr>
          <w:sz w:val="28"/>
          <w:szCs w:val="28"/>
        </w:rPr>
        <w:t>сведениях</w:t>
      </w:r>
      <w:proofErr w:type="gramEnd"/>
      <w:r w:rsidRPr="003D7A7F">
        <w:rPr>
          <w:sz w:val="28"/>
          <w:szCs w:val="28"/>
        </w:rPr>
        <w:t xml:space="preserve"> о проекте контракта):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закупке соответствующего заказчика;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29" w:name="sub_31"/>
      <w:r w:rsidRPr="003D7A7F">
        <w:rPr>
          <w:sz w:val="28"/>
          <w:szCs w:val="28"/>
        </w:rPr>
        <w:t xml:space="preserve">б) объекты контроля по закупкам, указываемым в плане-графике отдельной строкой в установленных случаях, проверяются на </w:t>
      </w:r>
      <w:proofErr w:type="spellStart"/>
      <w:r w:rsidRPr="003D7A7F">
        <w:rPr>
          <w:sz w:val="28"/>
          <w:szCs w:val="28"/>
        </w:rPr>
        <w:t>непревышение</w:t>
      </w:r>
      <w:proofErr w:type="spellEnd"/>
      <w:r w:rsidRPr="003D7A7F">
        <w:rPr>
          <w:sz w:val="28"/>
          <w:szCs w:val="28"/>
        </w:rPr>
        <w:t xml:space="preserve"> включенной в план-график информации о планируемых платежах по таким закупкам с учетом:</w:t>
      </w:r>
    </w:p>
    <w:bookmarkEnd w:id="29"/>
    <w:p w:rsidR="002118FD" w:rsidRPr="003D7A7F" w:rsidRDefault="002118FD" w:rsidP="003D7A7F">
      <w:pPr>
        <w:jc w:val="both"/>
        <w:rPr>
          <w:sz w:val="28"/>
          <w:szCs w:val="28"/>
        </w:rPr>
      </w:pPr>
      <w:proofErr w:type="gramStart"/>
      <w:r w:rsidRPr="003D7A7F">
        <w:rPr>
          <w:sz w:val="28"/>
          <w:szCs w:val="28"/>
        </w:rPr>
        <w:t>информации о начальной (максимальной) цене, указанной в размещенных извещениях об осуществлении закупок и (или) документации о закупке, проектах 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суммы цен по контрактам, заключенным по итогам указанных в настоящем пункте закупок;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30" w:name="sub_32"/>
      <w:r w:rsidRPr="003D7A7F">
        <w:rPr>
          <w:sz w:val="28"/>
          <w:szCs w:val="28"/>
        </w:rPr>
        <w:lastRenderedPageBreak/>
        <w:t xml:space="preserve">в) проект контракта, при заключении контракта с несколькими участниками закупки в случаях, предусмотренных </w:t>
      </w:r>
      <w:hyperlink r:id="rId40" w:history="1">
        <w:r w:rsidRPr="003D7A7F">
          <w:rPr>
            <w:rStyle w:val="ac"/>
            <w:b w:val="0"/>
            <w:color w:val="auto"/>
            <w:sz w:val="28"/>
            <w:szCs w:val="28"/>
          </w:rPr>
          <w:t>частью 10 статьи 34</w:t>
        </w:r>
      </w:hyperlink>
      <w:r w:rsidRPr="003D7A7F">
        <w:rPr>
          <w:sz w:val="28"/>
          <w:szCs w:val="28"/>
        </w:rPr>
        <w:t xml:space="preserve"> Федерального закона, проверяется </w:t>
      </w:r>
      <w:proofErr w:type="gramStart"/>
      <w:r w:rsidRPr="003D7A7F">
        <w:rPr>
          <w:sz w:val="28"/>
          <w:szCs w:val="28"/>
        </w:rPr>
        <w:t>на</w:t>
      </w:r>
      <w:proofErr w:type="gramEnd"/>
      <w:r w:rsidRPr="003D7A7F">
        <w:rPr>
          <w:sz w:val="28"/>
          <w:szCs w:val="28"/>
        </w:rPr>
        <w:t>:</w:t>
      </w:r>
    </w:p>
    <w:bookmarkEnd w:id="30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>соответствие идентификационного кода закупки - аналогичной информации, содержащейся в документации;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spellStart"/>
      <w:r w:rsidRPr="003D7A7F">
        <w:rPr>
          <w:sz w:val="28"/>
          <w:szCs w:val="28"/>
        </w:rPr>
        <w:t>непревышение</w:t>
      </w:r>
      <w:proofErr w:type="spellEnd"/>
      <w:r w:rsidRPr="003D7A7F">
        <w:rPr>
          <w:sz w:val="28"/>
          <w:szCs w:val="28"/>
        </w:rPr>
        <w:t xml:space="preserve">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31" w:name="sub_36"/>
      <w:r w:rsidRPr="003D7A7F">
        <w:rPr>
          <w:sz w:val="28"/>
          <w:szCs w:val="28"/>
        </w:rPr>
        <w:t xml:space="preserve">14. В сроки, установленные </w:t>
      </w:r>
      <w:hyperlink r:id="rId41" w:history="1">
        <w:r w:rsidRPr="003D7A7F">
          <w:rPr>
            <w:rStyle w:val="ac"/>
            <w:b w:val="0"/>
            <w:color w:val="auto"/>
            <w:sz w:val="28"/>
            <w:szCs w:val="28"/>
          </w:rPr>
          <w:t>пунктами 14</w:t>
        </w:r>
      </w:hyperlink>
      <w:r w:rsidRPr="003D7A7F">
        <w:rPr>
          <w:b/>
          <w:sz w:val="28"/>
          <w:szCs w:val="28"/>
        </w:rPr>
        <w:t xml:space="preserve"> </w:t>
      </w:r>
      <w:r w:rsidRPr="003D7A7F">
        <w:rPr>
          <w:sz w:val="28"/>
          <w:szCs w:val="28"/>
        </w:rPr>
        <w:t>и</w:t>
      </w:r>
      <w:r w:rsidRPr="003D7A7F">
        <w:rPr>
          <w:b/>
          <w:sz w:val="28"/>
          <w:szCs w:val="28"/>
        </w:rPr>
        <w:t xml:space="preserve"> </w:t>
      </w:r>
      <w:hyperlink r:id="rId42" w:history="1">
        <w:r w:rsidRPr="003D7A7F">
          <w:rPr>
            <w:rStyle w:val="ac"/>
            <w:b w:val="0"/>
            <w:color w:val="auto"/>
            <w:sz w:val="28"/>
            <w:szCs w:val="28"/>
          </w:rPr>
          <w:t>15</w:t>
        </w:r>
      </w:hyperlink>
      <w:r w:rsidRPr="003D7A7F">
        <w:rPr>
          <w:sz w:val="28"/>
          <w:szCs w:val="28"/>
        </w:rPr>
        <w:t xml:space="preserve"> Правил контроля, со дня направления субъекту контроля сообщения о начале контроля или поступления объекта контроля на бумажном носителе в финансовый орган: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32" w:name="sub_34"/>
      <w:bookmarkEnd w:id="31"/>
      <w:r w:rsidRPr="003D7A7F">
        <w:rPr>
          <w:sz w:val="28"/>
          <w:szCs w:val="28"/>
        </w:rPr>
        <w:t xml:space="preserve">а) в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Правилами контроля и настоящим Порядком, объект контроля размещается в </w:t>
      </w:r>
      <w:proofErr w:type="gramStart"/>
      <w:r w:rsidRPr="003D7A7F">
        <w:rPr>
          <w:sz w:val="28"/>
          <w:szCs w:val="28"/>
        </w:rPr>
        <w:t>ЕИС</w:t>
      </w:r>
      <w:proofErr w:type="gramEnd"/>
      <w:r w:rsidRPr="003D7A7F">
        <w:rPr>
          <w:sz w:val="28"/>
          <w:szCs w:val="28"/>
        </w:rPr>
        <w:t xml:space="preserve"> и финансовый орган направляет субъекту контроля в ГИСЗ НСО уведомление о размещении объекта контроля в ЕИС или формирует отметку о соответствии закрытой контролируемой информации, содержащейся в закрытых объектах контроля и сведениях о закрытых объектах контроля, и возвращает их субъекту контроля;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bookmarkStart w:id="33" w:name="sub_35"/>
      <w:bookmarkEnd w:id="32"/>
      <w:proofErr w:type="gramStart"/>
      <w:r w:rsidRPr="003D7A7F">
        <w:rPr>
          <w:sz w:val="28"/>
          <w:szCs w:val="28"/>
        </w:rPr>
        <w:t xml:space="preserve">б) в случае выявления при проведении финансовым органом проверки несоответствия объекта контроля (закрытого объекта контроля, сведений о закрытом объекте контроля) требованиям, установленным Правилами контроля и настоящим Порядком, финансовый орган направляет субъекту контроля в ГИСЗ НСО или на бумажном носителе (при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требованиям, установленным </w:t>
      </w:r>
      <w:hyperlink r:id="rId43" w:history="1">
        <w:r w:rsidRPr="003D7A7F">
          <w:rPr>
            <w:rStyle w:val="ac"/>
            <w:b w:val="0"/>
            <w:color w:val="auto"/>
            <w:sz w:val="28"/>
            <w:szCs w:val="28"/>
          </w:rPr>
          <w:t>частью 5 статьи</w:t>
        </w:r>
        <w:proofErr w:type="gramEnd"/>
        <w:r w:rsidRPr="003D7A7F">
          <w:rPr>
            <w:rStyle w:val="ac"/>
            <w:b w:val="0"/>
            <w:color w:val="auto"/>
            <w:sz w:val="28"/>
            <w:szCs w:val="28"/>
          </w:rPr>
          <w:t xml:space="preserve"> 99</w:t>
        </w:r>
      </w:hyperlink>
      <w:r w:rsidRPr="003D7A7F">
        <w:rPr>
          <w:sz w:val="28"/>
          <w:szCs w:val="28"/>
        </w:rPr>
        <w:t xml:space="preserve"> Федерального закона, по форме согласно </w:t>
      </w:r>
      <w:hyperlink w:anchor="sub_1600" w:history="1">
        <w:r w:rsidRPr="003D7A7F">
          <w:rPr>
            <w:rStyle w:val="ac"/>
            <w:b w:val="0"/>
            <w:color w:val="auto"/>
            <w:sz w:val="28"/>
            <w:szCs w:val="28"/>
          </w:rPr>
          <w:t>приложению № 6</w:t>
        </w:r>
      </w:hyperlink>
      <w:r w:rsidRPr="003D7A7F">
        <w:rPr>
          <w:sz w:val="28"/>
          <w:szCs w:val="28"/>
        </w:rPr>
        <w:t xml:space="preserve"> к настоящему Порядку и при проверке контролируемой информации, содержащейся:</w:t>
      </w:r>
    </w:p>
    <w:bookmarkEnd w:id="33"/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финансовый орган проставляет на сведениях о приглашении, сведениях о проекте контракта </w:t>
      </w:r>
      <w:proofErr w:type="gramStart"/>
      <w:r w:rsidRPr="003D7A7F">
        <w:rPr>
          <w:sz w:val="28"/>
          <w:szCs w:val="28"/>
        </w:rPr>
        <w:t>отметку</w:t>
      </w:r>
      <w:proofErr w:type="gramEnd"/>
      <w:r w:rsidRPr="003D7A7F">
        <w:rPr>
          <w:sz w:val="28"/>
          <w:szCs w:val="28"/>
        </w:rPr>
        <w:t xml:space="preserve"> о несоответствии включенной в них контролируемой информации (далее - отметка о несоответствии);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proofErr w:type="gramStart"/>
      <w:r w:rsidRPr="003D7A7F">
        <w:rPr>
          <w:sz w:val="28"/>
          <w:szCs w:val="28"/>
        </w:rPr>
        <w:t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финансовый орган 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 результата проверки</w:t>
      </w:r>
      <w:proofErr w:type="gramEnd"/>
      <w:r w:rsidRPr="003D7A7F">
        <w:rPr>
          <w:sz w:val="28"/>
          <w:szCs w:val="28"/>
        </w:rPr>
        <w:t xml:space="preserve">, </w:t>
      </w:r>
      <w:proofErr w:type="gramStart"/>
      <w:r w:rsidRPr="003D7A7F">
        <w:rPr>
          <w:sz w:val="28"/>
          <w:szCs w:val="28"/>
        </w:rPr>
        <w:t>предусмотренной</w:t>
      </w:r>
      <w:proofErr w:type="gramEnd"/>
      <w:r w:rsidRPr="003D7A7F">
        <w:rPr>
          <w:sz w:val="28"/>
          <w:szCs w:val="28"/>
        </w:rPr>
        <w:t xml:space="preserve"> подпунктами «б» и «в» настоящего Порядка;</w:t>
      </w:r>
    </w:p>
    <w:p w:rsidR="002118FD" w:rsidRPr="003D7A7F" w:rsidRDefault="002118FD" w:rsidP="003D7A7F">
      <w:pPr>
        <w:jc w:val="both"/>
        <w:rPr>
          <w:sz w:val="28"/>
          <w:szCs w:val="28"/>
        </w:rPr>
      </w:pPr>
      <w:r w:rsidRPr="003D7A7F">
        <w:rPr>
          <w:sz w:val="28"/>
          <w:szCs w:val="28"/>
        </w:rPr>
        <w:t xml:space="preserve">в объектах контроля, указанных в </w:t>
      </w:r>
      <w:hyperlink w:anchor="sub_28" w:history="1">
        <w:r w:rsidRPr="003D7A7F">
          <w:rPr>
            <w:rStyle w:val="ac"/>
            <w:b w:val="0"/>
            <w:color w:val="auto"/>
            <w:sz w:val="28"/>
            <w:szCs w:val="28"/>
          </w:rPr>
          <w:t>пункте 11</w:t>
        </w:r>
      </w:hyperlink>
      <w:r w:rsidRPr="003D7A7F">
        <w:rPr>
          <w:sz w:val="28"/>
          <w:szCs w:val="28"/>
        </w:rPr>
        <w:t xml:space="preserve"> настоящего Порядка, до внесения в них изменений не размещает такие объекты в ЕИС или проставляет на </w:t>
      </w:r>
      <w:r w:rsidRPr="003D7A7F">
        <w:rPr>
          <w:sz w:val="28"/>
          <w:szCs w:val="28"/>
        </w:rPr>
        <w:lastRenderedPageBreak/>
        <w:t>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2118FD" w:rsidRPr="005647FF" w:rsidRDefault="002118FD" w:rsidP="002118FD">
      <w:pPr>
        <w:rPr>
          <w:sz w:val="28"/>
          <w:szCs w:val="28"/>
        </w:rPr>
      </w:pPr>
    </w:p>
    <w:p w:rsidR="002118FD" w:rsidRDefault="002118FD" w:rsidP="002118FD">
      <w:pPr>
        <w:ind w:firstLine="698"/>
        <w:jc w:val="right"/>
        <w:rPr>
          <w:rStyle w:val="af"/>
          <w:b w:val="0"/>
          <w:bCs/>
          <w:sz w:val="28"/>
          <w:szCs w:val="28"/>
        </w:rPr>
        <w:sectPr w:rsidR="002118FD" w:rsidSect="00DD698E">
          <w:pgSz w:w="11905" w:h="16837"/>
          <w:pgMar w:top="799" w:right="848" w:bottom="1100" w:left="1440" w:header="720" w:footer="720" w:gutter="0"/>
          <w:cols w:space="720"/>
          <w:noEndnote/>
        </w:sectPr>
      </w:pPr>
      <w:bookmarkStart w:id="34" w:name="sub_1100"/>
    </w:p>
    <w:bookmarkEnd w:id="34"/>
    <w:p w:rsidR="002118FD" w:rsidRPr="003D7A7F" w:rsidRDefault="002118FD" w:rsidP="002118FD">
      <w:pPr>
        <w:ind w:firstLine="698"/>
        <w:jc w:val="right"/>
        <w:rPr>
          <w:rStyle w:val="af"/>
          <w:b w:val="0"/>
          <w:bCs/>
          <w:color w:val="auto"/>
          <w:sz w:val="28"/>
          <w:szCs w:val="28"/>
        </w:rPr>
      </w:pPr>
      <w:r w:rsidRPr="003D7A7F">
        <w:rPr>
          <w:rStyle w:val="af"/>
          <w:b w:val="0"/>
          <w:bCs/>
          <w:color w:val="auto"/>
          <w:sz w:val="28"/>
          <w:szCs w:val="28"/>
        </w:rPr>
        <w:lastRenderedPageBreak/>
        <w:t xml:space="preserve">Приложение № 1к </w:t>
      </w:r>
      <w:hyperlink w:anchor="sub_1000" w:history="1">
        <w:r w:rsidRPr="003D7A7F">
          <w:rPr>
            <w:rStyle w:val="ac"/>
            <w:b w:val="0"/>
            <w:color w:val="auto"/>
            <w:sz w:val="28"/>
            <w:szCs w:val="28"/>
          </w:rPr>
          <w:t>Порядку</w:t>
        </w:r>
      </w:hyperlink>
    </w:p>
    <w:p w:rsidR="002118FD" w:rsidRPr="003D7A7F" w:rsidRDefault="002118FD" w:rsidP="002118FD">
      <w:pPr>
        <w:pStyle w:val="afff2"/>
        <w:jc w:val="right"/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</w:pPr>
      <w:r w:rsidRPr="003D7A7F">
        <w:rPr>
          <w:noProof/>
        </w:rPr>
        <w:pict>
          <v:rect id="_x0000_s1026" style="position:absolute;left:0;text-align:left;margin-left:554.8pt;margin-top:8.95pt;width:197.85pt;height:16.25pt;z-index:251659264"/>
        </w:pict>
      </w:r>
      <w:r w:rsidRPr="003D7A7F">
        <w:rPr>
          <w:rStyle w:val="af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</w:t>
      </w:r>
    </w:p>
    <w:p w:rsidR="002118FD" w:rsidRPr="003D7A7F" w:rsidRDefault="002118FD" w:rsidP="002118FD">
      <w:pPr>
        <w:ind w:left="3600"/>
        <w:jc w:val="center"/>
        <w:rPr>
          <w:sz w:val="20"/>
          <w:szCs w:val="20"/>
        </w:rPr>
      </w:pPr>
      <w:r w:rsidRPr="003D7A7F">
        <w:t>Гриф секретности</w:t>
      </w:r>
      <w:hyperlink w:anchor="sub_1602" w:history="1">
        <w:r w:rsidRPr="003D7A7F">
          <w:rPr>
            <w:rStyle w:val="ac"/>
            <w:color w:val="auto"/>
          </w:rPr>
          <w:t>*</w:t>
        </w:r>
      </w:hyperlink>
      <w:r w:rsidRPr="003D7A7F"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spacing w:before="0" w:after="0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t>Сведения о приглашении принять участие в определении поставщика (подрядчика, исполнителя) № __________________</w:t>
            </w:r>
            <w:hyperlink w:anchor="sub_1603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**</w:t>
              </w:r>
            </w:hyperlink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560"/>
        <w:gridCol w:w="560"/>
        <w:gridCol w:w="560"/>
        <w:gridCol w:w="560"/>
        <w:gridCol w:w="560"/>
        <w:gridCol w:w="560"/>
        <w:gridCol w:w="560"/>
        <w:gridCol w:w="560"/>
        <w:gridCol w:w="2240"/>
        <w:gridCol w:w="560"/>
        <w:gridCol w:w="1680"/>
        <w:gridCol w:w="294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44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0506130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от "____" ___________________ 20____ г.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4480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5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6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ОКФС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7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8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Вид документа</w:t>
            </w:r>
          </w:p>
        </w:tc>
        <w:tc>
          <w:tcPr>
            <w:tcW w:w="44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(основной документ - код 01; изменения к документу - код 02)</w:t>
            </w:r>
          </w:p>
        </w:tc>
        <w:tc>
          <w:tcPr>
            <w:tcW w:w="2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измерения: </w:t>
            </w:r>
            <w:proofErr w:type="spellStart"/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49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ОКЕИ</w:t>
              </w:r>
            </w:hyperlink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0"/>
        <w:gridCol w:w="786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Идентификационный код закупки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Начальная (максимальная) цена контракта</w:t>
            </w:r>
            <w:hyperlink w:anchor="sub_1604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***</w:t>
              </w:r>
            </w:hyperlink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0"/>
        <w:gridCol w:w="3500"/>
        <w:gridCol w:w="500"/>
        <w:gridCol w:w="2540"/>
        <w:gridCol w:w="840"/>
        <w:gridCol w:w="390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  <w:r w:rsidRPr="003D7A7F">
              <w:rPr>
                <w:rFonts w:ascii="Times New Roman" w:hAnsi="Times New Roman" w:cs="Times New Roman"/>
                <w:sz w:val="20"/>
                <w:szCs w:val="20"/>
              </w:rPr>
              <w:br/>
              <w:t>(уполномоченное лицо)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  <w:r w:rsidRPr="003D7A7F">
        <w:rPr>
          <w:sz w:val="20"/>
          <w:szCs w:val="20"/>
        </w:rPr>
        <w:t> "____" ___________________ 20____ г.</w:t>
      </w:r>
    </w:p>
    <w:p w:rsidR="002118FD" w:rsidRPr="003D7A7F" w:rsidRDefault="002118FD" w:rsidP="002118FD">
      <w:pPr>
        <w:rPr>
          <w:sz w:val="20"/>
          <w:szCs w:val="20"/>
        </w:rPr>
      </w:pPr>
    </w:p>
    <w:tbl>
      <w:tblPr>
        <w:tblW w:w="15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0"/>
        <w:gridCol w:w="2180"/>
        <w:gridCol w:w="102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Лист 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Всего листов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  <w:bookmarkStart w:id="35" w:name="sub_1602"/>
      <w:r w:rsidRPr="003D7A7F">
        <w:rPr>
          <w:sz w:val="20"/>
          <w:szCs w:val="20"/>
        </w:rPr>
        <w:t>* Заполняется при наличии.</w:t>
      </w:r>
    </w:p>
    <w:p w:rsidR="002118FD" w:rsidRPr="003D7A7F" w:rsidRDefault="002118FD" w:rsidP="002118FD">
      <w:pPr>
        <w:rPr>
          <w:sz w:val="20"/>
          <w:szCs w:val="20"/>
        </w:rPr>
      </w:pPr>
      <w:bookmarkStart w:id="36" w:name="sub_1603"/>
      <w:bookmarkEnd w:id="35"/>
      <w:r w:rsidRPr="003D7A7F">
        <w:rPr>
          <w:sz w:val="20"/>
          <w:szCs w:val="20"/>
        </w:rPr>
        <w:t>** Указывается исходящий номер.</w:t>
      </w:r>
    </w:p>
    <w:p w:rsidR="002118FD" w:rsidRPr="003D7A7F" w:rsidRDefault="002118FD" w:rsidP="002118FD">
      <w:pPr>
        <w:rPr>
          <w:sz w:val="20"/>
          <w:szCs w:val="20"/>
        </w:rPr>
      </w:pPr>
      <w:bookmarkStart w:id="37" w:name="sub_1604"/>
      <w:bookmarkEnd w:id="36"/>
      <w:r w:rsidRPr="003D7A7F">
        <w:rPr>
          <w:sz w:val="20"/>
          <w:szCs w:val="20"/>
        </w:rPr>
        <w:t>*** Устанавливается в рублевом эквиваленте при осуществлении оплаты закупки в иностранной валюте.</w:t>
      </w:r>
    </w:p>
    <w:bookmarkEnd w:id="37"/>
    <w:p w:rsidR="002118FD" w:rsidRPr="00C81361" w:rsidRDefault="002118FD" w:rsidP="002118FD">
      <w:pPr>
        <w:sectPr w:rsidR="002118FD" w:rsidRPr="00C81361" w:rsidSect="00DD698E">
          <w:pgSz w:w="16837" w:h="11905" w:orient="landscape"/>
          <w:pgMar w:top="1440" w:right="799" w:bottom="1440" w:left="1100" w:header="720" w:footer="720" w:gutter="0"/>
          <w:cols w:space="720"/>
          <w:noEndnote/>
        </w:sect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3D7A7F">
            <w:pPr>
              <w:pStyle w:val="1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lastRenderedPageBreak/>
              <w:t xml:space="preserve">Отметка финансового органа администрации </w:t>
            </w:r>
            <w:r w:rsidR="003D7A7F">
              <w:rPr>
                <w:sz w:val="28"/>
                <w:szCs w:val="28"/>
              </w:rPr>
              <w:t>Тальменского</w:t>
            </w:r>
            <w:r w:rsidRPr="003D7A7F">
              <w:rPr>
                <w:sz w:val="28"/>
                <w:szCs w:val="28"/>
              </w:rPr>
              <w:t xml:space="preserve"> сельсовета Искитимского района Новосибирской области о соответствии контролируемой информации требованиям, установленным </w:t>
            </w:r>
            <w:hyperlink r:id="rId50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частью 5 статьи 99</w:t>
              </w:r>
            </w:hyperlink>
            <w:r w:rsidRPr="003D7A7F">
              <w:rPr>
                <w:sz w:val="28"/>
                <w:szCs w:val="28"/>
              </w:rPr>
              <w:t xml:space="preserve"> Федерального закона от 05.04.2013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2118FD" w:rsidRPr="006D4DC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4480"/>
        <w:gridCol w:w="3880"/>
        <w:gridCol w:w="3200"/>
      </w:tblGrid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Дата получения сведений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"____" _____________ 20__ г.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</w:tr>
    </w:tbl>
    <w:p w:rsidR="002118FD" w:rsidRPr="006D4DC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1980"/>
      </w:tblGrid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Наличие сведений на съемном машинном носителе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(да/нет)</w:t>
            </w:r>
          </w:p>
        </w:tc>
      </w:tr>
    </w:tbl>
    <w:p w:rsidR="002118FD" w:rsidRPr="006D4DC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2620"/>
        <w:gridCol w:w="595"/>
        <w:gridCol w:w="595"/>
        <w:gridCol w:w="595"/>
        <w:gridCol w:w="595"/>
        <w:gridCol w:w="595"/>
        <w:gridCol w:w="595"/>
        <w:gridCol w:w="595"/>
        <w:gridCol w:w="1575"/>
        <w:gridCol w:w="600"/>
        <w:gridCol w:w="600"/>
        <w:gridCol w:w="2000"/>
      </w:tblGrid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Контролируемая информация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Номер протокола при несоответствии контролируемой информации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 xml:space="preserve">(соответствует/ </w:t>
            </w:r>
            <w:proofErr w:type="spellStart"/>
            <w:r w:rsidRPr="006D4DC1">
              <w:rPr>
                <w:rFonts w:ascii="Times New Roman" w:hAnsi="Times New Roman" w:cs="Times New Roman"/>
              </w:rPr>
              <w:t>несоответствует</w:t>
            </w:r>
            <w:proofErr w:type="spellEnd"/>
            <w:r w:rsidRPr="006D4DC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</w:tr>
    </w:tbl>
    <w:p w:rsidR="002118FD" w:rsidRPr="006D4DC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9"/>
        <w:gridCol w:w="3420"/>
        <w:gridCol w:w="1193"/>
        <w:gridCol w:w="2525"/>
        <w:gridCol w:w="1242"/>
        <w:gridCol w:w="3221"/>
      </w:tblGrid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6D4DC1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6D4DC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6D4DC1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118FD" w:rsidRPr="006D4DC1" w:rsidRDefault="002118FD" w:rsidP="002118FD"/>
    <w:p w:rsidR="002118FD" w:rsidRPr="006D4DC1" w:rsidRDefault="002118FD" w:rsidP="002118FD">
      <w:r w:rsidRPr="006D4DC1">
        <w:t> "____" ___________________ 20____ г.</w:t>
      </w:r>
    </w:p>
    <w:p w:rsidR="002118FD" w:rsidRPr="006D4DC1" w:rsidRDefault="002118FD" w:rsidP="002118FD"/>
    <w:p w:rsidR="002118FD" w:rsidRDefault="002118FD" w:rsidP="002118FD">
      <w:pPr>
        <w:sectPr w:rsidR="002118F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2118FD" w:rsidRPr="003D7A7F" w:rsidRDefault="002118FD" w:rsidP="002118FD">
      <w:pPr>
        <w:pStyle w:val="afff2"/>
        <w:jc w:val="right"/>
        <w:rPr>
          <w:rStyle w:val="af"/>
          <w:rFonts w:ascii="Times New Roman" w:hAnsi="Times New Roman" w:cs="Times New Roman"/>
          <w:bCs/>
          <w:color w:val="auto"/>
          <w:sz w:val="22"/>
          <w:szCs w:val="22"/>
        </w:rPr>
      </w:pPr>
      <w:bookmarkStart w:id="38" w:name="sub_1200"/>
      <w:r w:rsidRPr="003D7A7F">
        <w:rPr>
          <w:rStyle w:val="af"/>
          <w:rFonts w:ascii="Times New Roman" w:hAnsi="Times New Roman" w:cs="Times New Roman"/>
          <w:b w:val="0"/>
          <w:bCs/>
          <w:color w:val="auto"/>
          <w:sz w:val="22"/>
          <w:szCs w:val="22"/>
        </w:rPr>
        <w:lastRenderedPageBreak/>
        <w:t>Приложение N 2 к</w:t>
      </w:r>
      <w:r w:rsidRPr="003D7A7F">
        <w:rPr>
          <w:rStyle w:val="af"/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hyperlink w:anchor="sub_1000" w:history="1">
        <w:r w:rsidRPr="003D7A7F">
          <w:rPr>
            <w:rStyle w:val="ac"/>
            <w:rFonts w:ascii="Times New Roman" w:hAnsi="Times New Roman"/>
            <w:b w:val="0"/>
            <w:color w:val="auto"/>
            <w:sz w:val="22"/>
            <w:szCs w:val="22"/>
          </w:rPr>
          <w:t>Порядку</w:t>
        </w:r>
      </w:hyperlink>
      <w:r w:rsidRPr="003D7A7F">
        <w:rPr>
          <w:rStyle w:val="af"/>
          <w:rFonts w:ascii="Times New Roman" w:hAnsi="Times New Roman" w:cs="Times New Roman"/>
          <w:bCs/>
          <w:color w:val="auto"/>
          <w:sz w:val="22"/>
          <w:szCs w:val="22"/>
        </w:rPr>
        <w:t xml:space="preserve"> </w:t>
      </w:r>
      <w:bookmarkEnd w:id="38"/>
    </w:p>
    <w:p w:rsidR="002118FD" w:rsidRPr="003D7A7F" w:rsidRDefault="002118FD" w:rsidP="002118FD">
      <w:pPr>
        <w:ind w:left="7200"/>
        <w:jc w:val="center"/>
        <w:rPr>
          <w:sz w:val="22"/>
          <w:szCs w:val="22"/>
        </w:rPr>
      </w:pPr>
      <w:r w:rsidRPr="003D7A7F">
        <w:rPr>
          <w:noProof/>
        </w:rPr>
        <w:pict>
          <v:rect id="_x0000_s1027" style="position:absolute;left:0;text-align:left;margin-left:620.5pt;margin-top:3.65pt;width:137.15pt;height:17.5pt;z-index:251660288"/>
        </w:pict>
      </w:r>
      <w:r w:rsidRPr="003D7A7F">
        <w:rPr>
          <w:sz w:val="22"/>
          <w:szCs w:val="22"/>
        </w:rPr>
        <w:t>Гриф секретности</w:t>
      </w:r>
      <w:hyperlink w:anchor="sub_1605" w:history="1">
        <w:r w:rsidRPr="003D7A7F">
          <w:rPr>
            <w:rStyle w:val="ac"/>
            <w:color w:val="auto"/>
            <w:sz w:val="22"/>
            <w:szCs w:val="22"/>
          </w:rPr>
          <w:t>*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spacing w:before="0" w:after="0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t xml:space="preserve">Сведения о </w:t>
            </w:r>
            <w:proofErr w:type="gramStart"/>
            <w:r w:rsidRPr="003D7A7F">
              <w:rPr>
                <w:sz w:val="28"/>
                <w:szCs w:val="28"/>
              </w:rPr>
              <w:t>документации</w:t>
            </w:r>
            <w:proofErr w:type="gramEnd"/>
            <w:r w:rsidRPr="003D7A7F">
              <w:rPr>
                <w:sz w:val="28"/>
                <w:szCs w:val="28"/>
              </w:rPr>
              <w:t xml:space="preserve"> о закупке № __________________</w:t>
            </w:r>
            <w:hyperlink w:anchor="sub_1606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**</w:t>
              </w:r>
            </w:hyperlink>
          </w:p>
        </w:tc>
      </w:tr>
    </w:tbl>
    <w:p w:rsidR="002118FD" w:rsidRPr="003D7A7F" w:rsidRDefault="002118FD" w:rsidP="002118FD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500"/>
        <w:gridCol w:w="500"/>
        <w:gridCol w:w="500"/>
        <w:gridCol w:w="500"/>
        <w:gridCol w:w="500"/>
        <w:gridCol w:w="500"/>
        <w:gridCol w:w="500"/>
        <w:gridCol w:w="500"/>
        <w:gridCol w:w="2660"/>
        <w:gridCol w:w="600"/>
        <w:gridCol w:w="1640"/>
        <w:gridCol w:w="292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Коды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Форма по </w:t>
            </w:r>
            <w:hyperlink r:id="rId51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0506131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от "____" ___________________ 20____ г.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Дата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Наименование заказчика</w:t>
            </w:r>
          </w:p>
        </w:tc>
        <w:tc>
          <w:tcPr>
            <w:tcW w:w="4000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2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ОКОПФ</w:t>
              </w:r>
            </w:hyperlink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0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3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ОКФС</w:t>
              </w:r>
            </w:hyperlink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4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5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ОКТМО</w:t>
              </w:r>
            </w:hyperlink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Вид документа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(основной документ - код 01; изменения к документу - код 02)</w:t>
            </w:r>
          </w:p>
        </w:tc>
        <w:tc>
          <w:tcPr>
            <w:tcW w:w="22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383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Единица измерения: </w:t>
            </w:r>
            <w:proofErr w:type="spellStart"/>
            <w:r w:rsidRPr="003D7A7F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3D7A7F">
              <w:rPr>
                <w:rFonts w:ascii="Times New Roman" w:hAnsi="Times New Roman" w:cs="Times New Roman"/>
                <w:sz w:val="22"/>
                <w:szCs w:val="22"/>
              </w:rPr>
              <w:t xml:space="preserve">по </w:t>
            </w:r>
            <w:hyperlink r:id="rId56" w:history="1">
              <w:r w:rsidRPr="003D7A7F">
                <w:rPr>
                  <w:rStyle w:val="ac"/>
                  <w:rFonts w:ascii="Times New Roman" w:hAnsi="Times New Roman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118FD" w:rsidRPr="003D7A7F" w:rsidRDefault="002118FD" w:rsidP="002118FD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0"/>
        <w:gridCol w:w="784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Идентификационный код закупки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</w:t>
            </w:r>
            <w:hyperlink w:anchor="sub_1607" w:history="1">
              <w:r w:rsidRPr="00C81361">
                <w:rPr>
                  <w:rStyle w:val="ac"/>
                  <w:rFonts w:ascii="Times New Roman" w:hAnsi="Times New Roman"/>
                  <w:sz w:val="22"/>
                  <w:szCs w:val="22"/>
                </w:rPr>
                <w:t>***</w:t>
              </w:r>
            </w:hyperlink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84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75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2118FD" w:rsidRPr="00C81361" w:rsidRDefault="002118FD" w:rsidP="002118FD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3500"/>
        <w:gridCol w:w="560"/>
        <w:gridCol w:w="2520"/>
        <w:gridCol w:w="840"/>
        <w:gridCol w:w="392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 xml:space="preserve">Руководитель </w:t>
            </w:r>
            <w:r w:rsidRPr="00C81361">
              <w:rPr>
                <w:rFonts w:ascii="Times New Roman" w:hAnsi="Times New Roman" w:cs="Times New Roman"/>
                <w:sz w:val="22"/>
                <w:szCs w:val="22"/>
              </w:rPr>
              <w:br/>
              <w:t>(уполномоченное лицо)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(должность)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(расшифровка подписи)</w:t>
            </w:r>
          </w:p>
        </w:tc>
      </w:tr>
    </w:tbl>
    <w:p w:rsidR="002118FD" w:rsidRPr="00C81361" w:rsidRDefault="002118FD" w:rsidP="002118FD">
      <w:pPr>
        <w:rPr>
          <w:sz w:val="22"/>
          <w:szCs w:val="22"/>
        </w:rPr>
      </w:pPr>
      <w:r w:rsidRPr="00C81361">
        <w:rPr>
          <w:sz w:val="22"/>
          <w:szCs w:val="22"/>
        </w:rPr>
        <w:t> "____" ___________________ 20____ г.</w:t>
      </w:r>
    </w:p>
    <w:p w:rsidR="002118FD" w:rsidRPr="00C81361" w:rsidRDefault="002118FD" w:rsidP="002118FD">
      <w:pPr>
        <w:rPr>
          <w:sz w:val="22"/>
          <w:szCs w:val="22"/>
        </w:rPr>
      </w:pPr>
    </w:p>
    <w:tbl>
      <w:tblPr>
        <w:tblW w:w="15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80"/>
        <w:gridCol w:w="2180"/>
        <w:gridCol w:w="102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Лист 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121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Всего листов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  <w:sz w:val="22"/>
                <w:szCs w:val="22"/>
              </w:rPr>
            </w:pPr>
            <w:r w:rsidRPr="00C8136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2118FD" w:rsidRPr="00C81361" w:rsidRDefault="002118FD" w:rsidP="002118FD">
      <w:pPr>
        <w:rPr>
          <w:sz w:val="20"/>
          <w:szCs w:val="20"/>
        </w:rPr>
      </w:pPr>
      <w:bookmarkStart w:id="39" w:name="sub_1605"/>
      <w:r w:rsidRPr="00C81361">
        <w:rPr>
          <w:sz w:val="20"/>
          <w:szCs w:val="20"/>
        </w:rPr>
        <w:t>* Заполняется при наличии.</w:t>
      </w:r>
    </w:p>
    <w:p w:rsidR="002118FD" w:rsidRPr="00C81361" w:rsidRDefault="002118FD" w:rsidP="002118FD">
      <w:pPr>
        <w:rPr>
          <w:sz w:val="20"/>
          <w:szCs w:val="20"/>
        </w:rPr>
      </w:pPr>
      <w:bookmarkStart w:id="40" w:name="sub_1606"/>
      <w:bookmarkEnd w:id="39"/>
      <w:r w:rsidRPr="00C81361">
        <w:rPr>
          <w:sz w:val="20"/>
          <w:szCs w:val="20"/>
        </w:rPr>
        <w:t>** Указывается исходящий номер.</w:t>
      </w:r>
    </w:p>
    <w:p w:rsidR="002118FD" w:rsidRPr="00C81361" w:rsidRDefault="002118FD" w:rsidP="002118FD">
      <w:pPr>
        <w:rPr>
          <w:sz w:val="20"/>
          <w:szCs w:val="20"/>
        </w:rPr>
      </w:pPr>
      <w:bookmarkStart w:id="41" w:name="sub_1607"/>
      <w:bookmarkEnd w:id="40"/>
      <w:r w:rsidRPr="00C81361">
        <w:rPr>
          <w:sz w:val="20"/>
          <w:szCs w:val="20"/>
        </w:rPr>
        <w:t>*** Устанавливается в рублевом эквиваленте при осуществлении оплаты закупки в иностранной валюте.</w:t>
      </w:r>
    </w:p>
    <w:bookmarkEnd w:id="41"/>
    <w:p w:rsidR="002118FD" w:rsidRDefault="002118FD" w:rsidP="002118FD">
      <w:pPr>
        <w:sectPr w:rsidR="002118F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lastRenderedPageBreak/>
              <w:t xml:space="preserve">Отметка финансового органа администрации _________сельсовета Искитимского района Новосибирской области о соответствии контролируемой информации требованиям, установленным </w:t>
            </w:r>
            <w:hyperlink r:id="rId57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частью 5 статьи 99</w:t>
              </w:r>
            </w:hyperlink>
            <w:r w:rsidRPr="003D7A7F">
              <w:rPr>
                <w:sz w:val="28"/>
                <w:szCs w:val="28"/>
              </w:rPr>
              <w:t xml:space="preserve"> Федерального закона от 05.04.2013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2118FD" w:rsidRPr="00C8136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4480"/>
        <w:gridCol w:w="3880"/>
        <w:gridCol w:w="320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Дата получения сведений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"____" _____________ 20__ г.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</w:tr>
    </w:tbl>
    <w:p w:rsidR="002118FD" w:rsidRPr="00C8136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198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Наличие сведений на съемном машинном носителе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(да/нет)</w:t>
            </w:r>
          </w:p>
        </w:tc>
      </w:tr>
    </w:tbl>
    <w:p w:rsidR="002118FD" w:rsidRPr="00C8136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2620"/>
        <w:gridCol w:w="595"/>
        <w:gridCol w:w="595"/>
        <w:gridCol w:w="595"/>
        <w:gridCol w:w="595"/>
        <w:gridCol w:w="595"/>
        <w:gridCol w:w="595"/>
        <w:gridCol w:w="595"/>
        <w:gridCol w:w="1575"/>
        <w:gridCol w:w="600"/>
        <w:gridCol w:w="600"/>
        <w:gridCol w:w="2000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Контролируемая информация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Номер протокола при несоответствии контролируемой информации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(</w:t>
            </w:r>
            <w:proofErr w:type="gramStart"/>
            <w:r w:rsidRPr="00C81361">
              <w:rPr>
                <w:rFonts w:ascii="Times New Roman" w:hAnsi="Times New Roman" w:cs="Times New Roman"/>
              </w:rPr>
              <w:t>соответствует</w:t>
            </w:r>
            <w:proofErr w:type="gramEnd"/>
            <w:r w:rsidRPr="00C81361">
              <w:rPr>
                <w:rFonts w:ascii="Times New Roman" w:hAnsi="Times New Roman" w:cs="Times New Roman"/>
              </w:rPr>
              <w:t>/ не</w:t>
            </w:r>
            <w:r w:rsidR="00DD698E">
              <w:rPr>
                <w:rFonts w:ascii="Times New Roman" w:hAnsi="Times New Roman" w:cs="Times New Roman"/>
              </w:rPr>
              <w:t xml:space="preserve"> </w:t>
            </w:r>
            <w:r w:rsidRPr="00C81361">
              <w:rPr>
                <w:rFonts w:ascii="Times New Roman" w:hAnsi="Times New Roman" w:cs="Times New Roman"/>
              </w:rPr>
              <w:t>соответствует)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</w:tr>
    </w:tbl>
    <w:p w:rsidR="002118FD" w:rsidRPr="00C81361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9"/>
        <w:gridCol w:w="3420"/>
        <w:gridCol w:w="1193"/>
        <w:gridCol w:w="2525"/>
        <w:gridCol w:w="1242"/>
        <w:gridCol w:w="3221"/>
      </w:tblGrid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C81361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118FD" w:rsidRPr="00C81361" w:rsidRDefault="002118FD" w:rsidP="002118FD"/>
    <w:p w:rsidR="002118FD" w:rsidRPr="00C81361" w:rsidRDefault="002118FD" w:rsidP="002118FD">
      <w:r w:rsidRPr="00C81361">
        <w:t> "____" ___________________ 20____ г.</w:t>
      </w:r>
    </w:p>
    <w:p w:rsidR="002118FD" w:rsidRPr="00C81361" w:rsidRDefault="002118FD" w:rsidP="002118FD"/>
    <w:p w:rsidR="002118FD" w:rsidRDefault="002118FD" w:rsidP="002118FD">
      <w:pPr>
        <w:sectPr w:rsidR="002118F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2118FD" w:rsidRPr="003D7A7F" w:rsidRDefault="002118FD" w:rsidP="002118FD">
      <w:pPr>
        <w:ind w:firstLine="698"/>
        <w:jc w:val="right"/>
      </w:pPr>
      <w:bookmarkStart w:id="42" w:name="sub_1300"/>
      <w:r w:rsidRPr="003D7A7F">
        <w:rPr>
          <w:rStyle w:val="af"/>
          <w:b w:val="0"/>
          <w:bCs/>
          <w:color w:val="auto"/>
        </w:rPr>
        <w:lastRenderedPageBreak/>
        <w:t>Приложение N 3 к</w:t>
      </w:r>
      <w:r w:rsidRPr="003D7A7F">
        <w:rPr>
          <w:rStyle w:val="af"/>
          <w:bCs/>
          <w:color w:val="auto"/>
        </w:rPr>
        <w:t xml:space="preserve"> </w:t>
      </w:r>
      <w:hyperlink w:anchor="sub_1000" w:history="1">
        <w:r w:rsidRPr="003D7A7F">
          <w:rPr>
            <w:rStyle w:val="ac"/>
            <w:b w:val="0"/>
            <w:color w:val="auto"/>
          </w:rPr>
          <w:t>Порядку</w:t>
        </w:r>
      </w:hyperlink>
      <w:r w:rsidRPr="003D7A7F">
        <w:rPr>
          <w:rStyle w:val="af"/>
          <w:bCs/>
          <w:color w:val="auto"/>
        </w:rPr>
        <w:t xml:space="preserve"> </w:t>
      </w:r>
      <w:bookmarkEnd w:id="42"/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60"/>
        <w:gridCol w:w="294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24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Гриф секретности</w:t>
            </w:r>
            <w:hyperlink w:anchor="sub_1601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*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3D7A7F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spacing w:before="0" w:after="0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t>Сведения о протоколе определения поставщика (подрядчика, исполнителя) № __________________</w:t>
            </w:r>
            <w:hyperlink w:anchor="sub_1609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**</w:t>
              </w:r>
            </w:hyperlink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0"/>
        <w:gridCol w:w="500"/>
        <w:gridCol w:w="500"/>
        <w:gridCol w:w="500"/>
        <w:gridCol w:w="500"/>
        <w:gridCol w:w="500"/>
        <w:gridCol w:w="500"/>
        <w:gridCol w:w="500"/>
        <w:gridCol w:w="500"/>
        <w:gridCol w:w="2700"/>
        <w:gridCol w:w="600"/>
        <w:gridCol w:w="1540"/>
        <w:gridCol w:w="296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Форма по </w:t>
            </w:r>
            <w:hyperlink r:id="rId58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ОКУД</w:t>
              </w:r>
            </w:hyperlink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0506132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от "____" ___________________ 20____ г.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Наименование заказчика</w:t>
            </w:r>
          </w:p>
        </w:tc>
        <w:tc>
          <w:tcPr>
            <w:tcW w:w="40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59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ОКОПФ</w:t>
              </w:r>
            </w:hyperlink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0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ОКФС</w:t>
              </w:r>
            </w:hyperlink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1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2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(основной документ - код 01; изменения к документу - код 02)</w:t>
            </w:r>
          </w:p>
        </w:tc>
        <w:tc>
          <w:tcPr>
            <w:tcW w:w="21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Единица измерения: руб</w:t>
            </w:r>
            <w:r w:rsidR="00DD6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bookmarkStart w:id="43" w:name="_GoBack"/>
            <w:bookmarkEnd w:id="43"/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3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ОКЕИ</w:t>
              </w:r>
            </w:hyperlink>
          </w:p>
        </w:tc>
        <w:tc>
          <w:tcPr>
            <w:tcW w:w="2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0"/>
        <w:gridCol w:w="2100"/>
        <w:gridCol w:w="2100"/>
        <w:gridCol w:w="1960"/>
        <w:gridCol w:w="2940"/>
        <w:gridCol w:w="294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Начальная (максимальная) цена контракта***</w:t>
            </w:r>
          </w:p>
        </w:tc>
        <w:tc>
          <w:tcPr>
            <w:tcW w:w="7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Реквизиты участника закупки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Цена, предложенная участником закупки</w:t>
            </w:r>
            <w:hyperlink w:anchor="sub_1610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***</w:t>
              </w:r>
            </w:hyperlink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ИНН или аналог ИНН для иностранного лица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КПП (при наличии)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Наименование (фамилия, имя, отчество (при наличии) физического лица (для участника закупки - физического лица))</w:t>
            </w:r>
            <w:proofErr w:type="gramEnd"/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C81361" w:rsidTr="00DD698E">
        <w:tblPrEx>
          <w:tblCellMar>
            <w:top w:w="0" w:type="dxa"/>
            <w:bottom w:w="0" w:type="dxa"/>
          </w:tblCellMar>
        </w:tblPrEx>
        <w:tc>
          <w:tcPr>
            <w:tcW w:w="322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C81361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1361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118FD" w:rsidRPr="00C81361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3500"/>
        <w:gridCol w:w="700"/>
        <w:gridCol w:w="2520"/>
        <w:gridCol w:w="1540"/>
        <w:gridCol w:w="29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r w:rsidRPr="00117442">
              <w:rPr>
                <w:rFonts w:ascii="Times New Roman" w:hAnsi="Times New Roman" w:cs="Times New Roman"/>
                <w:sz w:val="18"/>
                <w:szCs w:val="18"/>
              </w:rPr>
              <w:br/>
              <w:t>(уполномоченное лицо)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  <w:r w:rsidRPr="00117442">
        <w:rPr>
          <w:sz w:val="18"/>
          <w:szCs w:val="18"/>
        </w:rPr>
        <w:t> "____" ___________________ 20____ г.</w:t>
      </w:r>
    </w:p>
    <w:p w:rsidR="002118FD" w:rsidRPr="00117442" w:rsidRDefault="002118FD" w:rsidP="002118FD">
      <w:pPr>
        <w:rPr>
          <w:sz w:val="18"/>
          <w:szCs w:val="18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20"/>
        <w:gridCol w:w="2180"/>
        <w:gridCol w:w="7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Лист N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Всего листов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118FD" w:rsidRPr="00117442" w:rsidRDefault="002118FD" w:rsidP="002118FD">
      <w:pPr>
        <w:rPr>
          <w:sz w:val="20"/>
          <w:szCs w:val="20"/>
        </w:rPr>
      </w:pPr>
      <w:bookmarkStart w:id="44" w:name="sub_1601"/>
      <w:r w:rsidRPr="00117442">
        <w:rPr>
          <w:sz w:val="20"/>
          <w:szCs w:val="20"/>
        </w:rPr>
        <w:t>* Заполняется при наличии.</w:t>
      </w:r>
    </w:p>
    <w:p w:rsidR="002118FD" w:rsidRPr="00117442" w:rsidRDefault="002118FD" w:rsidP="002118FD">
      <w:pPr>
        <w:rPr>
          <w:sz w:val="20"/>
          <w:szCs w:val="20"/>
        </w:rPr>
      </w:pPr>
      <w:bookmarkStart w:id="45" w:name="sub_1609"/>
      <w:bookmarkEnd w:id="44"/>
      <w:r w:rsidRPr="00117442">
        <w:rPr>
          <w:sz w:val="20"/>
          <w:szCs w:val="20"/>
        </w:rPr>
        <w:t>** Указывается исходящий номер.</w:t>
      </w:r>
    </w:p>
    <w:p w:rsidR="002118FD" w:rsidRPr="00117442" w:rsidRDefault="002118FD" w:rsidP="002118FD">
      <w:pPr>
        <w:rPr>
          <w:sz w:val="20"/>
          <w:szCs w:val="20"/>
        </w:rPr>
      </w:pPr>
      <w:bookmarkStart w:id="46" w:name="sub_1610"/>
      <w:bookmarkEnd w:id="45"/>
      <w:r w:rsidRPr="00117442">
        <w:rPr>
          <w:sz w:val="20"/>
          <w:szCs w:val="20"/>
        </w:rPr>
        <w:t>*** Устанавливается в рублевом эквиваленте при осуществлении оплаты закупки в иностранной валюте.</w:t>
      </w:r>
    </w:p>
    <w:bookmarkEnd w:id="46"/>
    <w:p w:rsidR="002118FD" w:rsidRDefault="002118FD" w:rsidP="002118FD">
      <w:pPr>
        <w:sectPr w:rsidR="002118FD" w:rsidSect="00DD698E">
          <w:pgSz w:w="16837" w:h="11905" w:orient="landscape"/>
          <w:pgMar w:top="709" w:right="800" w:bottom="1440" w:left="1100" w:header="720" w:footer="720" w:gutter="0"/>
          <w:cols w:space="720"/>
          <w:noEndnote/>
        </w:sect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lastRenderedPageBreak/>
              <w:t xml:space="preserve">Отметка финансового органа администрации </w:t>
            </w:r>
            <w:r w:rsidR="003D7A7F">
              <w:rPr>
                <w:sz w:val="28"/>
                <w:szCs w:val="28"/>
              </w:rPr>
              <w:t>Тальменского</w:t>
            </w:r>
            <w:r w:rsidR="00DD698E">
              <w:rPr>
                <w:sz w:val="28"/>
                <w:szCs w:val="28"/>
              </w:rPr>
              <w:t xml:space="preserve"> </w:t>
            </w:r>
            <w:r w:rsidRPr="003D7A7F">
              <w:rPr>
                <w:sz w:val="28"/>
                <w:szCs w:val="28"/>
              </w:rPr>
              <w:t xml:space="preserve">сельсовета Искитимского района Новосибирской области о соответствии контролируемой информации требованиям, установленным </w:t>
            </w:r>
            <w:hyperlink r:id="rId64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частью 5 статьи 99</w:t>
              </w:r>
            </w:hyperlink>
            <w:r w:rsidRPr="003D7A7F">
              <w:rPr>
                <w:b w:val="0"/>
                <w:sz w:val="28"/>
                <w:szCs w:val="28"/>
              </w:rPr>
              <w:t xml:space="preserve"> </w:t>
            </w:r>
            <w:r w:rsidRPr="003D7A7F">
              <w:rPr>
                <w:sz w:val="28"/>
                <w:szCs w:val="28"/>
              </w:rPr>
              <w:t>Федерального закона от 05.04.2013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2118FD" w:rsidRPr="00F93D13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4480"/>
        <w:gridCol w:w="3880"/>
        <w:gridCol w:w="3200"/>
      </w:tblGrid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Дата получения сведений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"____" _____________ 20__ г.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</w:tr>
    </w:tbl>
    <w:p w:rsidR="002118FD" w:rsidRPr="00F93D13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1980"/>
      </w:tblGrid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Наличие сведений на съемном машинном носителе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(да/нет)</w:t>
            </w:r>
          </w:p>
        </w:tc>
      </w:tr>
    </w:tbl>
    <w:p w:rsidR="002118FD" w:rsidRPr="00F93D13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2620"/>
        <w:gridCol w:w="595"/>
        <w:gridCol w:w="595"/>
        <w:gridCol w:w="595"/>
        <w:gridCol w:w="595"/>
        <w:gridCol w:w="595"/>
        <w:gridCol w:w="595"/>
        <w:gridCol w:w="595"/>
        <w:gridCol w:w="1575"/>
        <w:gridCol w:w="600"/>
        <w:gridCol w:w="600"/>
        <w:gridCol w:w="2000"/>
      </w:tblGrid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Контролируемая информация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Номер протокола при несоответствии контролируемой информации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(</w:t>
            </w:r>
            <w:proofErr w:type="gramStart"/>
            <w:r w:rsidRPr="00F93D13">
              <w:rPr>
                <w:rFonts w:ascii="Times New Roman" w:hAnsi="Times New Roman" w:cs="Times New Roman"/>
              </w:rPr>
              <w:t>соответствует</w:t>
            </w:r>
            <w:proofErr w:type="gramEnd"/>
            <w:r w:rsidRPr="00F93D13">
              <w:rPr>
                <w:rFonts w:ascii="Times New Roman" w:hAnsi="Times New Roman" w:cs="Times New Roman"/>
              </w:rPr>
              <w:t>/ не</w:t>
            </w:r>
            <w:r w:rsidR="00DD698E">
              <w:rPr>
                <w:rFonts w:ascii="Times New Roman" w:hAnsi="Times New Roman" w:cs="Times New Roman"/>
              </w:rPr>
              <w:t xml:space="preserve"> </w:t>
            </w:r>
            <w:r w:rsidRPr="00F93D13">
              <w:rPr>
                <w:rFonts w:ascii="Times New Roman" w:hAnsi="Times New Roman" w:cs="Times New Roman"/>
              </w:rPr>
              <w:t>соответствует)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</w:tr>
    </w:tbl>
    <w:p w:rsidR="002118FD" w:rsidRPr="00F93D13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9"/>
        <w:gridCol w:w="3420"/>
        <w:gridCol w:w="1193"/>
        <w:gridCol w:w="2525"/>
        <w:gridCol w:w="1242"/>
        <w:gridCol w:w="3221"/>
      </w:tblGrid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F93D13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F93D13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F93D13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118FD" w:rsidRPr="00F93D13" w:rsidRDefault="002118FD" w:rsidP="002118FD"/>
    <w:p w:rsidR="002118FD" w:rsidRPr="00F93D13" w:rsidRDefault="002118FD" w:rsidP="002118FD">
      <w:r w:rsidRPr="00F93D13">
        <w:t> "____" ___________________ 20____ г.</w:t>
      </w:r>
    </w:p>
    <w:p w:rsidR="002118FD" w:rsidRDefault="002118FD" w:rsidP="002118FD"/>
    <w:p w:rsidR="002118FD" w:rsidRDefault="002118FD" w:rsidP="002118FD">
      <w:pPr>
        <w:sectPr w:rsidR="002118F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2118FD" w:rsidRPr="003D7A7F" w:rsidRDefault="002118FD" w:rsidP="002118FD">
      <w:pPr>
        <w:ind w:firstLine="698"/>
        <w:jc w:val="right"/>
        <w:rPr>
          <w:sz w:val="28"/>
          <w:szCs w:val="28"/>
        </w:rPr>
      </w:pPr>
      <w:bookmarkStart w:id="47" w:name="sub_1400"/>
      <w:r w:rsidRPr="003D7A7F">
        <w:rPr>
          <w:rStyle w:val="af"/>
          <w:b w:val="0"/>
          <w:bCs/>
          <w:color w:val="auto"/>
          <w:sz w:val="28"/>
          <w:szCs w:val="28"/>
        </w:rPr>
        <w:lastRenderedPageBreak/>
        <w:t xml:space="preserve">Приложение № 4 к </w:t>
      </w:r>
      <w:hyperlink w:anchor="sub_1000" w:history="1">
        <w:r w:rsidRPr="003D7A7F">
          <w:rPr>
            <w:rStyle w:val="ac"/>
            <w:b w:val="0"/>
            <w:color w:val="auto"/>
            <w:sz w:val="28"/>
            <w:szCs w:val="28"/>
          </w:rPr>
          <w:t>Порядку</w:t>
        </w:r>
      </w:hyperlink>
      <w:bookmarkEnd w:id="47"/>
    </w:p>
    <w:tbl>
      <w:tblPr>
        <w:tblW w:w="15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60"/>
        <w:gridCol w:w="294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24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Гриф секретности</w:t>
            </w:r>
            <w:hyperlink w:anchor="sub_1611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*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3D7A7F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1"/>
              <w:spacing w:before="0" w:after="0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t>Сведения о проекте контракта, направляемого участнику закупки (контракта, возвращаемого участником закупки)</w:t>
            </w:r>
            <w:r w:rsidRPr="003D7A7F">
              <w:rPr>
                <w:sz w:val="28"/>
                <w:szCs w:val="28"/>
              </w:rPr>
              <w:br/>
              <w:t>№ __________________</w:t>
            </w:r>
            <w:hyperlink w:anchor="sub_1612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**</w:t>
              </w:r>
            </w:hyperlink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560"/>
        <w:gridCol w:w="560"/>
        <w:gridCol w:w="560"/>
        <w:gridCol w:w="560"/>
        <w:gridCol w:w="560"/>
        <w:gridCol w:w="560"/>
        <w:gridCol w:w="700"/>
        <w:gridCol w:w="420"/>
        <w:gridCol w:w="2240"/>
        <w:gridCol w:w="560"/>
        <w:gridCol w:w="1540"/>
        <w:gridCol w:w="2940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Форма по </w:t>
            </w:r>
            <w:hyperlink r:id="rId65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ОКУД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0506133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от "____" ___________________ 20____ г.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Наименование заказчика</w:t>
            </w:r>
          </w:p>
        </w:tc>
        <w:tc>
          <w:tcPr>
            <w:tcW w:w="4060" w:type="dxa"/>
            <w:gridSpan w:val="7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6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ОКОПФ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7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ОКФС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8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hyperlink r:id="rId69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ОКТМО</w:t>
              </w:r>
            </w:hyperlink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6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Вид документа</w:t>
            </w:r>
          </w:p>
        </w:tc>
        <w:tc>
          <w:tcPr>
            <w:tcW w:w="40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(основной документ - код 01; изменения к документу - код 02)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Единица измерения: руб</w:t>
            </w:r>
            <w:r w:rsidR="00DD698E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по ОКЕИ</w:t>
            </w: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240"/>
        <w:gridCol w:w="1680"/>
        <w:gridCol w:w="4900"/>
        <w:gridCol w:w="29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8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Реквизиты поставщика, подрядчика, исполнителя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Цена контракта</w:t>
            </w:r>
            <w:hyperlink w:anchor="sub_1613" w:history="1">
              <w:r w:rsidRPr="00117442">
                <w:rPr>
                  <w:rStyle w:val="ac"/>
                  <w:rFonts w:ascii="Times New Roman" w:hAnsi="Times New Roman"/>
                  <w:sz w:val="18"/>
                  <w:szCs w:val="18"/>
                </w:rPr>
                <w:t>***</w:t>
              </w:r>
            </w:hyperlink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ИНН или аналог ИНН для иностранного лица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КПП (при наличии)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Наименование (фамилия, имя, отчество (при наличии) физического лица (для поставщика, подрядчика, исполнителя - физического лица))</w:t>
            </w:r>
            <w:proofErr w:type="gramEnd"/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20"/>
        <w:gridCol w:w="22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количества поставляемого товара при заключении контракта в соответствии </w:t>
            </w: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с </w:t>
            </w:r>
            <w:hyperlink r:id="rId70" w:history="1">
              <w:r w:rsidRPr="003D7A7F">
                <w:rPr>
                  <w:rStyle w:val="ac"/>
                  <w:rFonts w:ascii="Times New Roman" w:hAnsi="Times New Roman"/>
                  <w:color w:val="auto"/>
                  <w:sz w:val="18"/>
                  <w:szCs w:val="18"/>
                </w:rPr>
                <w:t>частью 18 статьи 34</w:t>
              </w:r>
            </w:hyperlink>
            <w:r w:rsidRPr="003D7A7F">
              <w:rPr>
                <w:rFonts w:ascii="Times New Roman" w:hAnsi="Times New Roman" w:cs="Times New Roman"/>
                <w:sz w:val="18"/>
                <w:szCs w:val="18"/>
              </w:rPr>
              <w:t xml:space="preserve"> Федерального</w:t>
            </w: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 xml:space="preserve"> закона от 5 апреля 2013 г.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(да/нет)</w:t>
            </w: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3500"/>
        <w:gridCol w:w="700"/>
        <w:gridCol w:w="2520"/>
        <w:gridCol w:w="1540"/>
        <w:gridCol w:w="29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 xml:space="preserve">Руководитель </w:t>
            </w:r>
            <w:r w:rsidRPr="00117442">
              <w:rPr>
                <w:rFonts w:ascii="Times New Roman" w:hAnsi="Times New Roman" w:cs="Times New Roman"/>
                <w:sz w:val="18"/>
                <w:szCs w:val="18"/>
              </w:rPr>
              <w:br/>
              <w:t>(уполномоченное лицо)</w:t>
            </w:r>
          </w:p>
        </w:tc>
        <w:tc>
          <w:tcPr>
            <w:tcW w:w="3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  <w:r w:rsidRPr="00117442">
        <w:rPr>
          <w:sz w:val="18"/>
          <w:szCs w:val="18"/>
        </w:rPr>
        <w:t> "____" ___________________ 20____ г.</w:t>
      </w:r>
    </w:p>
    <w:p w:rsidR="002118FD" w:rsidRPr="00117442" w:rsidRDefault="002118FD" w:rsidP="002118FD">
      <w:pPr>
        <w:rPr>
          <w:sz w:val="18"/>
          <w:szCs w:val="18"/>
        </w:rPr>
      </w:pPr>
    </w:p>
    <w:tbl>
      <w:tblPr>
        <w:tblW w:w="152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20"/>
        <w:gridCol w:w="2180"/>
        <w:gridCol w:w="740"/>
      </w:tblGrid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Лист N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117442" w:rsidTr="00DD698E">
        <w:tblPrEx>
          <w:tblCellMar>
            <w:top w:w="0" w:type="dxa"/>
            <w:bottom w:w="0" w:type="dxa"/>
          </w:tblCellMar>
        </w:tblPrEx>
        <w:tc>
          <w:tcPr>
            <w:tcW w:w="123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Всего листов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117442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11744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118FD" w:rsidRPr="00117442" w:rsidRDefault="002118FD" w:rsidP="002118FD">
      <w:pPr>
        <w:rPr>
          <w:sz w:val="18"/>
          <w:szCs w:val="18"/>
        </w:rPr>
      </w:pPr>
      <w:bookmarkStart w:id="48" w:name="sub_1611"/>
      <w:r w:rsidRPr="00117442">
        <w:rPr>
          <w:sz w:val="18"/>
          <w:szCs w:val="18"/>
        </w:rPr>
        <w:t>* Заполняется при наличии.</w:t>
      </w:r>
    </w:p>
    <w:p w:rsidR="002118FD" w:rsidRPr="00117442" w:rsidRDefault="002118FD" w:rsidP="002118FD">
      <w:pPr>
        <w:rPr>
          <w:sz w:val="18"/>
          <w:szCs w:val="18"/>
        </w:rPr>
      </w:pPr>
      <w:bookmarkStart w:id="49" w:name="sub_1612"/>
      <w:bookmarkEnd w:id="48"/>
      <w:r w:rsidRPr="00117442">
        <w:rPr>
          <w:sz w:val="18"/>
          <w:szCs w:val="18"/>
        </w:rPr>
        <w:t>** Указывается исходящий номер.</w:t>
      </w:r>
    </w:p>
    <w:p w:rsidR="002118FD" w:rsidRPr="00117442" w:rsidRDefault="002118FD" w:rsidP="002118FD">
      <w:pPr>
        <w:rPr>
          <w:sz w:val="18"/>
          <w:szCs w:val="18"/>
        </w:rPr>
      </w:pPr>
      <w:bookmarkStart w:id="50" w:name="sub_1613"/>
      <w:bookmarkEnd w:id="49"/>
      <w:r w:rsidRPr="00117442">
        <w:rPr>
          <w:sz w:val="18"/>
          <w:szCs w:val="18"/>
        </w:rPr>
        <w:t>*** Устанавливается в рублевом эквиваленте при осуществлении оплаты закупки в иностранной валюте.</w:t>
      </w:r>
    </w:p>
    <w:bookmarkEnd w:id="50"/>
    <w:p w:rsidR="002118FD" w:rsidRPr="00CD7EF3" w:rsidRDefault="002118FD" w:rsidP="002118FD">
      <w:pPr>
        <w:rPr>
          <w:sz w:val="18"/>
          <w:szCs w:val="18"/>
        </w:rPr>
      </w:pPr>
    </w:p>
    <w:p w:rsidR="002118FD" w:rsidRDefault="002118FD" w:rsidP="002118FD">
      <w:pPr>
        <w:sectPr w:rsidR="002118FD" w:rsidSect="00DD698E">
          <w:pgSz w:w="16837" w:h="11905" w:orient="landscape"/>
          <w:pgMar w:top="851" w:right="800" w:bottom="1440" w:left="1100" w:header="720" w:footer="720" w:gutter="0"/>
          <w:cols w:space="720"/>
          <w:noEndnote/>
        </w:sectPr>
      </w:pPr>
    </w:p>
    <w:tbl>
      <w:tblPr>
        <w:tblW w:w="153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0"/>
      </w:tblGrid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15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3D7A7F">
            <w:pPr>
              <w:pStyle w:val="1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lastRenderedPageBreak/>
              <w:t xml:space="preserve">Отметка финансового органа администрации </w:t>
            </w:r>
            <w:r w:rsidR="003D7A7F">
              <w:rPr>
                <w:sz w:val="28"/>
                <w:szCs w:val="28"/>
              </w:rPr>
              <w:t xml:space="preserve">Тальменского </w:t>
            </w:r>
            <w:r w:rsidRPr="003D7A7F">
              <w:rPr>
                <w:sz w:val="28"/>
                <w:szCs w:val="28"/>
              </w:rPr>
              <w:t xml:space="preserve"> сельсовета Искитимского района Новосибирской области о соответствии контролируемой информации требованиям, установленным </w:t>
            </w:r>
            <w:hyperlink r:id="rId71" w:history="1">
              <w:r w:rsidRPr="003D7A7F">
                <w:rPr>
                  <w:rStyle w:val="ac"/>
                  <w:b/>
                  <w:bCs w:val="0"/>
                  <w:color w:val="auto"/>
                  <w:sz w:val="28"/>
                  <w:szCs w:val="28"/>
                </w:rPr>
                <w:t>частью 5 статьи 99</w:t>
              </w:r>
            </w:hyperlink>
            <w:r w:rsidRPr="003D7A7F">
              <w:rPr>
                <w:sz w:val="28"/>
                <w:szCs w:val="28"/>
              </w:rPr>
              <w:t xml:space="preserve"> Федерального закона от 05.04.2013 N 44-ФЗ "О контрактной системе в сфере закупок товаров, работ, услуг для обеспечения государственных и муниципальных нужд"</w:t>
            </w:r>
          </w:p>
        </w:tc>
      </w:tr>
    </w:tbl>
    <w:p w:rsidR="002118FD" w:rsidRPr="008E456F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4480"/>
        <w:gridCol w:w="3880"/>
        <w:gridCol w:w="3200"/>
      </w:tblGrid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Дата получения сведений</w:t>
            </w: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"____" _____________ 20__ г.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</w:tr>
    </w:tbl>
    <w:p w:rsidR="002118FD" w:rsidRPr="008E456F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1980"/>
      </w:tblGrid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Наличие сведений на съемном машинном носителе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(да/нет)</w:t>
            </w:r>
          </w:p>
        </w:tc>
      </w:tr>
    </w:tbl>
    <w:p w:rsidR="002118FD" w:rsidRPr="008E456F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0"/>
        <w:gridCol w:w="2620"/>
        <w:gridCol w:w="595"/>
        <w:gridCol w:w="595"/>
        <w:gridCol w:w="595"/>
        <w:gridCol w:w="595"/>
        <w:gridCol w:w="595"/>
        <w:gridCol w:w="595"/>
        <w:gridCol w:w="595"/>
        <w:gridCol w:w="1575"/>
        <w:gridCol w:w="600"/>
        <w:gridCol w:w="600"/>
        <w:gridCol w:w="2000"/>
      </w:tblGrid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Контролируемая информация</w:t>
            </w: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740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Номер протокола при несоответствии контролируемой информации</w:t>
            </w:r>
          </w:p>
        </w:tc>
        <w:tc>
          <w:tcPr>
            <w:tcW w:w="3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(</w:t>
            </w:r>
            <w:proofErr w:type="gramStart"/>
            <w:r w:rsidRPr="008E456F">
              <w:rPr>
                <w:rFonts w:ascii="Times New Roman" w:hAnsi="Times New Roman" w:cs="Times New Roman"/>
              </w:rPr>
              <w:t>соответствует</w:t>
            </w:r>
            <w:proofErr w:type="gramEnd"/>
            <w:r w:rsidRPr="008E456F">
              <w:rPr>
                <w:rFonts w:ascii="Times New Roman" w:hAnsi="Times New Roman" w:cs="Times New Roman"/>
              </w:rPr>
              <w:t>/ не</w:t>
            </w:r>
            <w:r w:rsidR="00DD698E">
              <w:rPr>
                <w:rFonts w:ascii="Times New Roman" w:hAnsi="Times New Roman" w:cs="Times New Roman"/>
              </w:rPr>
              <w:t xml:space="preserve"> </w:t>
            </w:r>
            <w:r w:rsidRPr="008E456F">
              <w:rPr>
                <w:rFonts w:ascii="Times New Roman" w:hAnsi="Times New Roman" w:cs="Times New Roman"/>
              </w:rPr>
              <w:t>соответствует)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</w:tr>
    </w:tbl>
    <w:p w:rsidR="002118FD" w:rsidRPr="008E456F" w:rsidRDefault="002118FD" w:rsidP="002118FD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9"/>
        <w:gridCol w:w="3420"/>
        <w:gridCol w:w="1193"/>
        <w:gridCol w:w="2525"/>
        <w:gridCol w:w="1242"/>
        <w:gridCol w:w="3221"/>
      </w:tblGrid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b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 </w:t>
            </w:r>
          </w:p>
        </w:tc>
      </w:tr>
      <w:tr w:rsidR="002118FD" w:rsidRPr="008E456F" w:rsidTr="00DD698E">
        <w:tblPrEx>
          <w:tblCellMar>
            <w:top w:w="0" w:type="dxa"/>
            <w:bottom w:w="0" w:type="dxa"/>
          </w:tblCellMar>
        </w:tblPrEx>
        <w:tc>
          <w:tcPr>
            <w:tcW w:w="37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8E456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</w:rPr>
            </w:pPr>
            <w:r w:rsidRPr="008E456F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</w:tbl>
    <w:p w:rsidR="002118FD" w:rsidRPr="008E456F" w:rsidRDefault="002118FD" w:rsidP="002118FD"/>
    <w:p w:rsidR="002118FD" w:rsidRPr="008E456F" w:rsidRDefault="002118FD" w:rsidP="002118FD">
      <w:r w:rsidRPr="008E456F">
        <w:t> "____" ___________________ 20____ г.</w:t>
      </w:r>
    </w:p>
    <w:p w:rsidR="002118FD" w:rsidRDefault="002118FD" w:rsidP="002118FD"/>
    <w:p w:rsidR="002118FD" w:rsidRDefault="002118FD" w:rsidP="002118FD">
      <w:pPr>
        <w:sectPr w:rsidR="002118FD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tbl>
      <w:tblPr>
        <w:tblW w:w="160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540"/>
        <w:gridCol w:w="500"/>
        <w:gridCol w:w="500"/>
        <w:gridCol w:w="500"/>
        <w:gridCol w:w="500"/>
        <w:gridCol w:w="500"/>
        <w:gridCol w:w="500"/>
        <w:gridCol w:w="500"/>
        <w:gridCol w:w="500"/>
        <w:gridCol w:w="2480"/>
        <w:gridCol w:w="600"/>
        <w:gridCol w:w="1273"/>
        <w:gridCol w:w="947"/>
        <w:gridCol w:w="2044"/>
        <w:gridCol w:w="558"/>
      </w:tblGrid>
      <w:tr w:rsidR="00AF63B9" w:rsidRPr="003D7A7F" w:rsidTr="00AF63B9">
        <w:tblPrEx>
          <w:tblCellMar>
            <w:top w:w="0" w:type="dxa"/>
            <w:bottom w:w="0" w:type="dxa"/>
          </w:tblCellMar>
        </w:tblPrEx>
        <w:trPr>
          <w:gridAfter w:val="1"/>
          <w:wAfter w:w="558" w:type="dxa"/>
        </w:trPr>
        <w:tc>
          <w:tcPr>
            <w:tcW w:w="1545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ind w:firstLine="698"/>
              <w:jc w:val="right"/>
              <w:rPr>
                <w:rStyle w:val="af"/>
                <w:b w:val="0"/>
                <w:bCs/>
                <w:color w:val="auto"/>
                <w:sz w:val="28"/>
                <w:szCs w:val="28"/>
              </w:rPr>
            </w:pPr>
            <w:bookmarkStart w:id="51" w:name="sub_1500"/>
            <w:bookmarkStart w:id="52" w:name="sub_1600"/>
            <w:r w:rsidRPr="003D7A7F">
              <w:rPr>
                <w:rStyle w:val="af"/>
                <w:b w:val="0"/>
                <w:bCs/>
                <w:color w:val="auto"/>
                <w:sz w:val="28"/>
                <w:szCs w:val="28"/>
              </w:rPr>
              <w:lastRenderedPageBreak/>
              <w:t>Приложение №5 к Порядку</w:t>
            </w:r>
          </w:p>
          <w:p w:rsidR="002118FD" w:rsidRPr="003D7A7F" w:rsidRDefault="002118FD" w:rsidP="00DD698E">
            <w:pPr>
              <w:ind w:firstLine="698"/>
              <w:jc w:val="right"/>
              <w:rPr>
                <w:rStyle w:val="af"/>
                <w:bCs/>
                <w:color w:val="auto"/>
              </w:rPr>
            </w:pPr>
          </w:p>
          <w:p w:rsidR="002118FD" w:rsidRPr="003D7A7F" w:rsidRDefault="002118FD" w:rsidP="00DD698E">
            <w:pPr>
              <w:ind w:firstLine="698"/>
              <w:jc w:val="center"/>
              <w:rPr>
                <w:b/>
                <w:sz w:val="28"/>
                <w:szCs w:val="28"/>
              </w:rPr>
            </w:pPr>
            <w:r w:rsidRPr="003D7A7F">
              <w:rPr>
                <w:b/>
                <w:sz w:val="28"/>
                <w:szCs w:val="28"/>
              </w:rPr>
              <w:t xml:space="preserve">Сведения об объемах средств, указанных в правовых актах администрации </w:t>
            </w:r>
            <w:r w:rsidR="003D7A7F" w:rsidRPr="003D7A7F">
              <w:rPr>
                <w:b/>
                <w:sz w:val="28"/>
                <w:szCs w:val="28"/>
              </w:rPr>
              <w:t>Тальменского</w:t>
            </w:r>
            <w:r w:rsidRPr="003D7A7F">
              <w:rPr>
                <w:b/>
                <w:sz w:val="28"/>
                <w:szCs w:val="28"/>
              </w:rPr>
              <w:t xml:space="preserve"> сельсовета Искитимского района Новосибирской области и иных документах, предусматривающих в соответствии с бюджетом </w:t>
            </w:r>
            <w:r w:rsidR="003D7A7F" w:rsidRPr="003D7A7F">
              <w:rPr>
                <w:b/>
                <w:sz w:val="28"/>
                <w:szCs w:val="28"/>
              </w:rPr>
              <w:t>Тальменского</w:t>
            </w:r>
            <w:r w:rsidRPr="003D7A7F">
              <w:rPr>
                <w:b/>
                <w:sz w:val="28"/>
                <w:szCs w:val="28"/>
              </w:rPr>
              <w:t xml:space="preserve"> сельсовета Искитимского района Новосибирской области возможность заключения муниципального контракта на срок, превышающий срок действия доведенных лимитов бюджетных обязательств на 20__ год </w:t>
            </w:r>
          </w:p>
          <w:p w:rsidR="002118FD" w:rsidRPr="003D7A7F" w:rsidRDefault="002118FD" w:rsidP="00DD698E">
            <w:pPr>
              <w:ind w:firstLine="698"/>
              <w:jc w:val="center"/>
              <w:rPr>
                <w:rStyle w:val="af"/>
                <w:b w:val="0"/>
                <w:bCs/>
                <w:color w:val="auto"/>
                <w:sz w:val="28"/>
                <w:szCs w:val="28"/>
              </w:rPr>
            </w:pPr>
            <w:r w:rsidRPr="003D7A7F">
              <w:rPr>
                <w:b/>
                <w:sz w:val="28"/>
                <w:szCs w:val="28"/>
              </w:rPr>
              <w:t>и на плановый период 20__ и 20__ годов</w:t>
            </w:r>
          </w:p>
          <w:p w:rsidR="002118FD" w:rsidRPr="003D7A7F" w:rsidRDefault="002118FD" w:rsidP="00DD698E">
            <w:pPr>
              <w:ind w:firstLine="698"/>
              <w:jc w:val="right"/>
              <w:rPr>
                <w:rStyle w:val="af"/>
                <w:bCs/>
                <w:color w:val="auto"/>
              </w:rPr>
            </w:pPr>
            <w:r w:rsidRPr="003D7A7F">
              <w:rPr>
                <w:rStyle w:val="af"/>
                <w:bCs/>
                <w:color w:val="auto"/>
                <w:sz w:val="28"/>
                <w:szCs w:val="28"/>
              </w:rPr>
              <w:tab/>
            </w:r>
          </w:p>
          <w:tbl>
            <w:tblPr>
              <w:tblW w:w="14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28"/>
              <w:gridCol w:w="6095"/>
              <w:gridCol w:w="2552"/>
              <w:gridCol w:w="1134"/>
            </w:tblGrid>
            <w:tr w:rsidR="002118FD" w:rsidRPr="003D7A7F" w:rsidTr="00DD698E">
              <w:tc>
                <w:tcPr>
                  <w:tcW w:w="1357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Коды</w:t>
                  </w: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118FD" w:rsidRPr="003D7A7F" w:rsidRDefault="002118FD" w:rsidP="00DD698E">
                  <w:pPr>
                    <w:pStyle w:val="afff2"/>
                    <w:jc w:val="righ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"____" ___________________ 20____ г.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Форма по </w:t>
                  </w:r>
                  <w:hyperlink r:id="rId72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ОКУД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0506134</w:t>
                  </w: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Сводному реестру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КПП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hyperlink r:id="rId73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ОКОПФ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02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hyperlink r:id="rId74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ОКФС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2118FD" w:rsidRPr="003D7A7F" w:rsidRDefault="002118FD" w:rsidP="00DD698E">
                  <w:pPr>
                    <w:pStyle w:val="afffb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заказчика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hyperlink r:id="rId75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ОКТМО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 </w:t>
                  </w:r>
                  <w:hyperlink r:id="rId76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ОКТМО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Глава по </w:t>
                  </w:r>
                  <w:hyperlink r:id="rId77" w:history="1">
                    <w:r w:rsidRPr="003D7A7F">
                      <w:rPr>
                        <w:rStyle w:val="ac"/>
                        <w:rFonts w:ascii="Times New Roman" w:hAnsi="Times New Roman"/>
                        <w:color w:val="auto"/>
                        <w:sz w:val="20"/>
                        <w:szCs w:val="20"/>
                      </w:rPr>
                      <w:t>БК</w:t>
                    </w:r>
                  </w:hyperlink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главного распорядителя бюджетных средств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384</w:t>
                  </w: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b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 документа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(основной документ - код 01; изменения к документу - код 02)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left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 ОКЕИ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49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b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Единица измерения: тыс. руб.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2118FD" w:rsidRPr="003D7A7F" w:rsidRDefault="002118FD" w:rsidP="00DD698E">
            <w:pPr>
              <w:ind w:firstLine="698"/>
              <w:jc w:val="right"/>
              <w:rPr>
                <w:rStyle w:val="af"/>
                <w:bCs/>
                <w:color w:val="auto"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61"/>
              <w:gridCol w:w="1302"/>
              <w:gridCol w:w="1432"/>
              <w:gridCol w:w="1303"/>
              <w:gridCol w:w="1590"/>
              <w:gridCol w:w="1662"/>
              <w:gridCol w:w="1142"/>
              <w:gridCol w:w="1387"/>
              <w:gridCol w:w="1148"/>
              <w:gridCol w:w="1139"/>
              <w:gridCol w:w="1520"/>
            </w:tblGrid>
            <w:tr w:rsidR="002118FD" w:rsidRPr="003D7A7F" w:rsidTr="00DD698E">
              <w:tc>
                <w:tcPr>
                  <w:tcW w:w="11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N/</w:t>
                  </w:r>
                  <w:proofErr w:type="spellStart"/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</w:t>
                  </w:r>
                  <w:proofErr w:type="gramStart"/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.п</w:t>
                  </w:r>
                  <w:proofErr w:type="spellEnd"/>
                  <w:proofErr w:type="gramEnd"/>
                </w:p>
              </w:tc>
              <w:tc>
                <w:tcPr>
                  <w:tcW w:w="5627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Сведения о нормативном правовом акте (проекте нормативного правового акта)</w:t>
                  </w:r>
                </w:p>
              </w:tc>
              <w:tc>
                <w:tcPr>
                  <w:tcW w:w="16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Код вида расходов по бюджетной классификации</w:t>
                  </w:r>
                </w:p>
              </w:tc>
              <w:tc>
                <w:tcPr>
                  <w:tcW w:w="633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Объем средств, предусмотренный нормативным правовым актом (проектом нормативного правового акта)</w:t>
                  </w:r>
                </w:p>
              </w:tc>
            </w:tr>
            <w:tr w:rsidR="002118FD" w:rsidRPr="003D7A7F" w:rsidTr="00DD698E">
              <w:tc>
                <w:tcPr>
                  <w:tcW w:w="11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Вид документа</w:t>
                  </w:r>
                </w:p>
              </w:tc>
              <w:tc>
                <w:tcPr>
                  <w:tcW w:w="14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Дата документа (дата утверждения документа)</w:t>
                  </w:r>
                </w:p>
              </w:tc>
              <w:tc>
                <w:tcPr>
                  <w:tcW w:w="13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Номер документа</w:t>
                  </w:r>
                </w:p>
              </w:tc>
              <w:tc>
                <w:tcPr>
                  <w:tcW w:w="15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Наименование документа</w:t>
                  </w:r>
                </w:p>
              </w:tc>
              <w:tc>
                <w:tcPr>
                  <w:tcW w:w="16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3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очередной (текущий) финансовый год</w:t>
                  </w:r>
                </w:p>
              </w:tc>
              <w:tc>
                <w:tcPr>
                  <w:tcW w:w="228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планового периода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на последующие годы</w:t>
                  </w:r>
                </w:p>
              </w:tc>
            </w:tr>
            <w:tr w:rsidR="002118FD" w:rsidRPr="003D7A7F" w:rsidTr="00DD698E">
              <w:tc>
                <w:tcPr>
                  <w:tcW w:w="11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4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первый год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второй год</w:t>
                  </w: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D7A7F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11</w:t>
                  </w:r>
                </w:p>
              </w:tc>
            </w:tr>
            <w:tr w:rsidR="002118FD" w:rsidRPr="003D7A7F" w:rsidTr="00DD698E">
              <w:tc>
                <w:tcPr>
                  <w:tcW w:w="11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4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16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118FD" w:rsidRPr="003D7A7F" w:rsidRDefault="002118FD" w:rsidP="00DD698E">
                  <w:pPr>
                    <w:pStyle w:val="afff2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0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4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0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6788" w:type="dxa"/>
                  <w:gridSpan w:val="5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rStyle w:val="af"/>
                      <w:b w:val="0"/>
                      <w:bCs/>
                      <w:color w:val="auto"/>
                      <w:sz w:val="20"/>
                      <w:szCs w:val="20"/>
                    </w:rPr>
                    <w:t>Итого по КВР</w:t>
                  </w: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6788" w:type="dxa"/>
                  <w:gridSpan w:val="5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right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6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1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jc w:val="center"/>
                    <w:rPr>
                      <w:rStyle w:val="af"/>
                      <w:bCs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:rsidR="002118FD" w:rsidRPr="003D7A7F" w:rsidRDefault="002118FD" w:rsidP="00DD698E">
            <w:pPr>
              <w:rPr>
                <w:sz w:val="20"/>
                <w:szCs w:val="20"/>
              </w:rPr>
            </w:pPr>
            <w:r w:rsidRPr="003D7A7F">
              <w:rPr>
                <w:sz w:val="20"/>
                <w:szCs w:val="20"/>
              </w:rPr>
              <w:t xml:space="preserve">Руководитель (уполномоченное лицо) ___________________________  _________________   __________________________   </w:t>
            </w:r>
          </w:p>
          <w:p w:rsidR="002118FD" w:rsidRPr="003D7A7F" w:rsidRDefault="002118FD" w:rsidP="00DD698E">
            <w:pPr>
              <w:rPr>
                <w:sz w:val="20"/>
                <w:szCs w:val="20"/>
                <w:vertAlign w:val="subscript"/>
              </w:rPr>
            </w:pP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  <w:t>(должность)</w:t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  <w:t>(подпись)</w:t>
            </w:r>
            <w:r w:rsidRPr="003D7A7F">
              <w:rPr>
                <w:sz w:val="20"/>
                <w:szCs w:val="20"/>
                <w:vertAlign w:val="subscript"/>
              </w:rPr>
              <w:tab/>
            </w:r>
            <w:r w:rsidRPr="003D7A7F">
              <w:rPr>
                <w:sz w:val="20"/>
                <w:szCs w:val="20"/>
                <w:vertAlign w:val="subscript"/>
              </w:rPr>
              <w:tab/>
              <w:t>(расшифровка подписи)</w:t>
            </w:r>
            <w:bookmarkEnd w:id="51"/>
          </w:p>
          <w:tbl>
            <w:tblPr>
              <w:tblW w:w="0" w:type="auto"/>
              <w:tblInd w:w="127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502"/>
            </w:tblGrid>
            <w:tr w:rsidR="002118FD" w:rsidRPr="003D7A7F" w:rsidTr="00DD698E"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 xml:space="preserve">Лист № 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2118FD" w:rsidRPr="003D7A7F" w:rsidTr="00DD698E"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sz w:val="20"/>
                      <w:szCs w:val="20"/>
                    </w:rPr>
                  </w:pPr>
                  <w:r w:rsidRPr="003D7A7F">
                    <w:rPr>
                      <w:sz w:val="20"/>
                      <w:szCs w:val="20"/>
                    </w:rPr>
                    <w:t>Всего листов</w:t>
                  </w:r>
                </w:p>
              </w:tc>
              <w:tc>
                <w:tcPr>
                  <w:tcW w:w="5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118FD" w:rsidRPr="003D7A7F" w:rsidRDefault="002118FD" w:rsidP="00DD698E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2118FD" w:rsidRPr="003D7A7F" w:rsidRDefault="002118FD" w:rsidP="00DD698E">
            <w:pPr>
              <w:pStyle w:val="afff2"/>
              <w:jc w:val="right"/>
              <w:rPr>
                <w:rStyle w:val="af"/>
                <w:rFonts w:ascii="Times New Roman" w:hAnsi="Times New Roman" w:cs="Times New Roman"/>
                <w:b w:val="0"/>
                <w:bCs/>
                <w:color w:val="auto"/>
              </w:rPr>
            </w:pPr>
          </w:p>
          <w:p w:rsidR="002118FD" w:rsidRPr="003D7A7F" w:rsidRDefault="002118FD" w:rsidP="00DD698E">
            <w:pPr>
              <w:pStyle w:val="afff2"/>
              <w:jc w:val="right"/>
              <w:rPr>
                <w:rStyle w:val="af"/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 w:rsidRPr="003D7A7F">
              <w:rPr>
                <w:rStyle w:val="af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>Приложение № 6 к</w:t>
            </w:r>
            <w:r w:rsidRPr="003D7A7F">
              <w:rPr>
                <w:rStyle w:val="af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hyperlink w:anchor="sub_1000" w:history="1">
              <w:r w:rsidRPr="003D7A7F">
                <w:rPr>
                  <w:rStyle w:val="ac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Порядку</w:t>
              </w:r>
            </w:hyperlink>
            <w:r w:rsidRPr="003D7A7F">
              <w:rPr>
                <w:rStyle w:val="af"/>
                <w:rFonts w:ascii="Times New Roman" w:hAnsi="Times New Roman" w:cs="Times New Roman"/>
                <w:bCs/>
                <w:color w:val="auto"/>
                <w:sz w:val="28"/>
                <w:szCs w:val="28"/>
              </w:rPr>
              <w:t xml:space="preserve"> </w:t>
            </w:r>
            <w:bookmarkEnd w:id="52"/>
          </w:p>
          <w:p w:rsidR="002118FD" w:rsidRPr="003D7A7F" w:rsidRDefault="002118FD" w:rsidP="00DD698E">
            <w:pPr>
              <w:pStyle w:val="afff2"/>
              <w:jc w:val="right"/>
            </w:pPr>
          </w:p>
        </w:tc>
      </w:tr>
      <w:tr w:rsidR="00AF63B9" w:rsidRPr="003D7A7F" w:rsidTr="00AF63B9">
        <w:tblPrEx>
          <w:tblCellMar>
            <w:top w:w="0" w:type="dxa"/>
            <w:bottom w:w="0" w:type="dxa"/>
          </w:tblCellMar>
        </w:tblPrEx>
        <w:trPr>
          <w:gridAfter w:val="1"/>
          <w:wAfter w:w="558" w:type="dxa"/>
        </w:trPr>
        <w:tc>
          <w:tcPr>
            <w:tcW w:w="12460" w:type="dxa"/>
            <w:gridSpan w:val="13"/>
            <w:tcBorders>
              <w:top w:val="nil"/>
              <w:left w:val="nil"/>
              <w:bottom w:val="nil"/>
            </w:tcBorders>
          </w:tcPr>
          <w:p w:rsidR="002118FD" w:rsidRPr="003D7A7F" w:rsidRDefault="002118FD" w:rsidP="00DD698E">
            <w:pPr>
              <w:pStyle w:val="afff2"/>
              <w:jc w:val="right"/>
            </w:pPr>
            <w:r w:rsidRPr="003D7A7F">
              <w:rPr>
                <w:rFonts w:ascii="Times New Roman" w:hAnsi="Times New Roman" w:cs="Times New Roman"/>
              </w:rPr>
              <w:lastRenderedPageBreak/>
              <w:t>Гриф секретности</w:t>
            </w:r>
            <w:hyperlink w:anchor="sub_1608" w:history="1">
              <w:r w:rsidRPr="003D7A7F">
                <w:rPr>
                  <w:rStyle w:val="ac"/>
                  <w:color w:val="auto"/>
                </w:rPr>
                <w:t>*</w:t>
              </w:r>
            </w:hyperlink>
          </w:p>
        </w:tc>
        <w:tc>
          <w:tcPr>
            <w:tcW w:w="2991" w:type="dxa"/>
            <w:gridSpan w:val="2"/>
          </w:tcPr>
          <w:p w:rsidR="002118FD" w:rsidRPr="003D7A7F" w:rsidRDefault="002118FD" w:rsidP="00DD698E">
            <w:pPr>
              <w:pStyle w:val="afff2"/>
            </w:pPr>
          </w:p>
        </w:tc>
      </w:tr>
      <w:tr w:rsidR="00AF63B9" w:rsidRPr="003D7A7F" w:rsidTr="00AF63B9">
        <w:tblPrEx>
          <w:tblCellMar>
            <w:top w:w="0" w:type="dxa"/>
            <w:bottom w:w="0" w:type="dxa"/>
          </w:tblCellMar>
        </w:tblPrEx>
        <w:tc>
          <w:tcPr>
            <w:tcW w:w="16009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3D7A7F">
            <w:pPr>
              <w:pStyle w:val="1"/>
              <w:spacing w:before="0" w:beforeAutospacing="0" w:after="0" w:afterAutospacing="0"/>
              <w:rPr>
                <w:sz w:val="28"/>
                <w:szCs w:val="28"/>
              </w:rPr>
            </w:pPr>
            <w:r w:rsidRPr="003D7A7F">
              <w:rPr>
                <w:sz w:val="28"/>
                <w:szCs w:val="28"/>
              </w:rPr>
              <w:t>Протокол</w:t>
            </w:r>
          </w:p>
          <w:p w:rsidR="002118FD" w:rsidRPr="003D7A7F" w:rsidRDefault="002118FD" w:rsidP="003D7A7F">
            <w:pPr>
              <w:pStyle w:val="1"/>
              <w:spacing w:before="0" w:beforeAutospacing="0" w:after="0" w:afterAutospacing="0"/>
            </w:pPr>
            <w:r w:rsidRPr="003D7A7F">
              <w:rPr>
                <w:sz w:val="28"/>
                <w:szCs w:val="28"/>
              </w:rPr>
              <w:t>о несоответствии контролируемой информации требованиям, установленным частью 5 статьи 99 Федерального закона от 05.04.2013 N 44-ФЗ "О контрактной системе в сфере закупок товаров, работ, услуг для обеспечения государственных и муниципальных нужд" № __________________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Коды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Форма по </w:t>
            </w:r>
            <w:hyperlink r:id="rId78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ОКУД</w:t>
              </w:r>
            </w:hyperlink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0506135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от "____" ___________________ 20____ г.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Наименование финансового органа субъекта Российской Федерации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по КОФК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79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ОКОПФ</w:t>
              </w:r>
            </w:hyperlink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0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ОКФС</w:t>
              </w:r>
            </w:hyperlink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1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F63B9" w:rsidRPr="003D7A7F" w:rsidTr="00AF63B9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Before w:val="1"/>
          <w:gridAfter w:val="1"/>
          <w:wBefore w:w="567" w:type="dxa"/>
          <w:wAfter w:w="558" w:type="dxa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18FD" w:rsidRPr="003D7A7F" w:rsidRDefault="002118FD" w:rsidP="00DD698E">
            <w:pPr>
              <w:pStyle w:val="afff2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hyperlink r:id="rId82" w:history="1">
              <w:r w:rsidRPr="003D7A7F">
                <w:rPr>
                  <w:rStyle w:val="ac"/>
                  <w:rFonts w:ascii="Times New Roman" w:hAnsi="Times New Roman"/>
                  <w:color w:val="auto"/>
                  <w:sz w:val="20"/>
                  <w:szCs w:val="20"/>
                </w:rPr>
                <w:t>ОКТМО</w:t>
              </w:r>
            </w:hyperlink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118FD" w:rsidRPr="003D7A7F" w:rsidRDefault="002118FD" w:rsidP="002118FD">
      <w:pPr>
        <w:rPr>
          <w:sz w:val="20"/>
          <w:szCs w:val="20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820"/>
        <w:gridCol w:w="1540"/>
        <w:gridCol w:w="2940"/>
        <w:gridCol w:w="2380"/>
        <w:gridCol w:w="1719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742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Реквизиты объекта контроля (сведений об объекте контроля)</w:t>
            </w:r>
          </w:p>
        </w:tc>
        <w:tc>
          <w:tcPr>
            <w:tcW w:w="7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Реквизиты документа, содержащего информацию для осуществления контроля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7A7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10541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b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Выявленные несоответствия:</w:t>
            </w: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2118FD" w:rsidRPr="003D7A7F" w:rsidRDefault="002118FD" w:rsidP="002118FD">
      <w:pPr>
        <w:rPr>
          <w:sz w:val="18"/>
          <w:szCs w:val="1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0"/>
        <w:gridCol w:w="3920"/>
        <w:gridCol w:w="840"/>
        <w:gridCol w:w="2800"/>
        <w:gridCol w:w="1120"/>
        <w:gridCol w:w="2002"/>
      </w:tblGrid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2118FD" w:rsidRPr="003D7A7F" w:rsidTr="00DD698E">
        <w:tblPrEx>
          <w:tblCellMar>
            <w:top w:w="0" w:type="dxa"/>
            <w:bottom w:w="0" w:type="dxa"/>
          </w:tblCellMar>
        </w:tblPrEx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(должность)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2118FD" w:rsidRPr="003D7A7F" w:rsidRDefault="002118FD" w:rsidP="00DD698E">
            <w:pPr>
              <w:pStyle w:val="afff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7A7F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118FD" w:rsidRPr="0087067D" w:rsidRDefault="002118FD" w:rsidP="002118FD">
      <w:pPr>
        <w:rPr>
          <w:sz w:val="18"/>
          <w:szCs w:val="18"/>
        </w:rPr>
      </w:pPr>
      <w:r w:rsidRPr="0087067D">
        <w:rPr>
          <w:sz w:val="18"/>
          <w:szCs w:val="18"/>
        </w:rPr>
        <w:t> "____" ___________________ 20____ г.</w:t>
      </w:r>
    </w:p>
    <w:p w:rsidR="002118FD" w:rsidRPr="0087067D" w:rsidRDefault="002118FD" w:rsidP="002118FD">
      <w:pPr>
        <w:rPr>
          <w:sz w:val="18"/>
          <w:szCs w:val="18"/>
        </w:rPr>
      </w:pPr>
    </w:p>
    <w:p w:rsidR="002118FD" w:rsidRPr="003A76F3" w:rsidRDefault="002118FD" w:rsidP="00AF63B9">
      <w:pPr>
        <w:rPr>
          <w:sz w:val="28"/>
          <w:szCs w:val="28"/>
        </w:rPr>
      </w:pPr>
      <w:bookmarkStart w:id="53" w:name="sub_1608"/>
      <w:r w:rsidRPr="0087067D">
        <w:rPr>
          <w:sz w:val="20"/>
          <w:szCs w:val="20"/>
        </w:rPr>
        <w:t>* Заполняется при наличии.</w:t>
      </w:r>
      <w:bookmarkEnd w:id="53"/>
      <w:r w:rsidR="00AF63B9" w:rsidRPr="003A76F3">
        <w:rPr>
          <w:sz w:val="28"/>
          <w:szCs w:val="28"/>
        </w:rPr>
        <w:t xml:space="preserve"> </w:t>
      </w:r>
    </w:p>
    <w:sectPr w:rsidR="002118FD" w:rsidRPr="003A76F3" w:rsidSect="003D7A7F">
      <w:footerReference w:type="default" r:id="rId83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30" w:rsidRDefault="00350630">
      <w:r>
        <w:separator/>
      </w:r>
    </w:p>
  </w:endnote>
  <w:endnote w:type="continuationSeparator" w:id="0">
    <w:p w:rsidR="00350630" w:rsidRDefault="0035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98E" w:rsidRDefault="00DD698E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20</w:t>
    </w:r>
    <w:r>
      <w:fldChar w:fldCharType="end"/>
    </w:r>
  </w:p>
  <w:p w:rsidR="00DD698E" w:rsidRDefault="00DD698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30" w:rsidRDefault="00350630">
      <w:r>
        <w:separator/>
      </w:r>
    </w:p>
  </w:footnote>
  <w:footnote w:type="continuationSeparator" w:id="0">
    <w:p w:rsidR="00350630" w:rsidRDefault="00350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4741"/>
    <w:multiLevelType w:val="hybridMultilevel"/>
    <w:tmpl w:val="45CE7796"/>
    <w:lvl w:ilvl="0" w:tplc="5E3C7D1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0E8E0CC2"/>
    <w:multiLevelType w:val="hybridMultilevel"/>
    <w:tmpl w:val="5AC4A0D4"/>
    <w:lvl w:ilvl="0" w:tplc="40241510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4180E01"/>
    <w:multiLevelType w:val="hybridMultilevel"/>
    <w:tmpl w:val="7646D5E2"/>
    <w:lvl w:ilvl="0" w:tplc="15BC195E">
      <w:start w:val="1"/>
      <w:numFmt w:val="decimal"/>
      <w:lvlText w:val="%1."/>
      <w:lvlJc w:val="left"/>
      <w:pPr>
        <w:ind w:left="25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>
    <w:nsid w:val="4CE95C18"/>
    <w:multiLevelType w:val="hybridMultilevel"/>
    <w:tmpl w:val="39CCBB8E"/>
    <w:lvl w:ilvl="0" w:tplc="EE7EEFC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9F6A4B"/>
    <w:multiLevelType w:val="hybridMultilevel"/>
    <w:tmpl w:val="B63EFD10"/>
    <w:lvl w:ilvl="0" w:tplc="E5021CF2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55846727"/>
    <w:multiLevelType w:val="hybridMultilevel"/>
    <w:tmpl w:val="7DFA795A"/>
    <w:lvl w:ilvl="0" w:tplc="00ECDFD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5A7776D"/>
    <w:multiLevelType w:val="hybridMultilevel"/>
    <w:tmpl w:val="BDB2E25C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8D0B5E"/>
    <w:multiLevelType w:val="multilevel"/>
    <w:tmpl w:val="F03CD71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BC81DD2"/>
    <w:multiLevelType w:val="hybridMultilevel"/>
    <w:tmpl w:val="8F54EDEA"/>
    <w:lvl w:ilvl="0" w:tplc="C0BC7F5E">
      <w:start w:val="1"/>
      <w:numFmt w:val="decimal"/>
      <w:lvlText w:val="%1."/>
      <w:lvlJc w:val="left"/>
      <w:pPr>
        <w:ind w:left="1789" w:hanging="108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7F0"/>
    <w:rsid w:val="000355E1"/>
    <w:rsid w:val="00046F90"/>
    <w:rsid w:val="000514D1"/>
    <w:rsid w:val="000A3B4C"/>
    <w:rsid w:val="000F2C9E"/>
    <w:rsid w:val="00130F47"/>
    <w:rsid w:val="002118FD"/>
    <w:rsid w:val="00213071"/>
    <w:rsid w:val="002A4084"/>
    <w:rsid w:val="002C7F7B"/>
    <w:rsid w:val="003202C9"/>
    <w:rsid w:val="00350630"/>
    <w:rsid w:val="003D7A7F"/>
    <w:rsid w:val="00407FAC"/>
    <w:rsid w:val="0045494E"/>
    <w:rsid w:val="0045537E"/>
    <w:rsid w:val="004C0FAD"/>
    <w:rsid w:val="004E039A"/>
    <w:rsid w:val="005500E0"/>
    <w:rsid w:val="00576B6F"/>
    <w:rsid w:val="005829E8"/>
    <w:rsid w:val="005B1BF1"/>
    <w:rsid w:val="005F7D2D"/>
    <w:rsid w:val="00623A3C"/>
    <w:rsid w:val="00790F3C"/>
    <w:rsid w:val="008827A7"/>
    <w:rsid w:val="008D2068"/>
    <w:rsid w:val="008D6208"/>
    <w:rsid w:val="00A46F4B"/>
    <w:rsid w:val="00A837EC"/>
    <w:rsid w:val="00A93FF4"/>
    <w:rsid w:val="00AB746A"/>
    <w:rsid w:val="00AF04FA"/>
    <w:rsid w:val="00AF63B9"/>
    <w:rsid w:val="00B427F0"/>
    <w:rsid w:val="00B504FF"/>
    <w:rsid w:val="00B846BB"/>
    <w:rsid w:val="00BF51CF"/>
    <w:rsid w:val="00C22E7D"/>
    <w:rsid w:val="00C3137B"/>
    <w:rsid w:val="00C467A4"/>
    <w:rsid w:val="00CA4162"/>
    <w:rsid w:val="00CA7610"/>
    <w:rsid w:val="00D328DD"/>
    <w:rsid w:val="00D41D49"/>
    <w:rsid w:val="00D80E1E"/>
    <w:rsid w:val="00DD698E"/>
    <w:rsid w:val="00E30372"/>
    <w:rsid w:val="00F75D51"/>
    <w:rsid w:val="00FF2C28"/>
    <w:rsid w:val="00FF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0A3B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1"/>
    <w:next w:val="a"/>
    <w:link w:val="20"/>
    <w:uiPriority w:val="99"/>
    <w:qFormat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1"/>
    </w:pPr>
    <w:rPr>
      <w:rFonts w:ascii="Arial" w:eastAsiaTheme="minorEastAsia" w:hAnsi="Arial" w:cs="Arial"/>
      <w:color w:val="26282F"/>
      <w:kern w:val="0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2118FD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118FD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3B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118F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7D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D2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D2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er"/>
    <w:basedOn w:val="a"/>
    <w:link w:val="a7"/>
    <w:uiPriority w:val="99"/>
    <w:unhideWhenUsed/>
    <w:rsid w:val="00FF65E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F65E4"/>
    <w:rPr>
      <w:rFonts w:ascii="Calibri" w:eastAsia="Calibri" w:hAnsi="Calibri" w:cs="Times New Roman"/>
    </w:rPr>
  </w:style>
  <w:style w:type="paragraph" w:styleId="a8">
    <w:name w:val="Body Text"/>
    <w:basedOn w:val="a"/>
    <w:link w:val="a9"/>
    <w:rsid w:val="004C0FAD"/>
    <w:pPr>
      <w:jc w:val="center"/>
    </w:pPr>
    <w:rPr>
      <w:b/>
      <w:bCs/>
      <w:sz w:val="28"/>
    </w:rPr>
  </w:style>
  <w:style w:type="character" w:customStyle="1" w:styleId="a9">
    <w:name w:val="Основной текст Знак"/>
    <w:basedOn w:val="a0"/>
    <w:link w:val="a8"/>
    <w:rsid w:val="004C0FA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4C0FA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4C0F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0"/>
    <w:uiPriority w:val="99"/>
    <w:rsid w:val="002118FD"/>
    <w:rPr>
      <w:rFonts w:cs="Times New Roman"/>
      <w:b/>
      <w:color w:val="106BBE"/>
    </w:rPr>
  </w:style>
  <w:style w:type="paragraph" w:styleId="ad">
    <w:name w:val="Title"/>
    <w:basedOn w:val="a"/>
    <w:link w:val="ae"/>
    <w:uiPriority w:val="10"/>
    <w:qFormat/>
    <w:rsid w:val="002118FD"/>
    <w:pPr>
      <w:spacing w:before="240" w:after="60"/>
      <w:ind w:firstLine="709"/>
      <w:jc w:val="center"/>
    </w:pPr>
    <w:rPr>
      <w:rFonts w:ascii="Arial" w:eastAsiaTheme="minorEastAsia" w:hAnsi="Arial"/>
      <w:b/>
      <w:kern w:val="28"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2118FD"/>
    <w:rPr>
      <w:rFonts w:ascii="Arial" w:eastAsiaTheme="minorEastAsia" w:hAnsi="Arial" w:cs="Times New Roman"/>
      <w:b/>
      <w:kern w:val="28"/>
      <w:sz w:val="32"/>
      <w:szCs w:val="20"/>
      <w:lang w:eastAsia="ru-RU"/>
    </w:rPr>
  </w:style>
  <w:style w:type="character" w:customStyle="1" w:styleId="af">
    <w:name w:val="Цветовое выделение"/>
    <w:uiPriority w:val="99"/>
    <w:rsid w:val="002118FD"/>
    <w:rPr>
      <w:b/>
      <w:color w:val="26282F"/>
    </w:rPr>
  </w:style>
  <w:style w:type="character" w:customStyle="1" w:styleId="af0">
    <w:name w:val="Активная гипертекстовая ссылка"/>
    <w:basedOn w:val="ac"/>
    <w:uiPriority w:val="99"/>
    <w:rsid w:val="002118FD"/>
    <w:rPr>
      <w:rFonts w:cs="Times New Roman"/>
      <w:b/>
      <w:color w:val="106BBE"/>
      <w:u w:val="single"/>
    </w:rPr>
  </w:style>
  <w:style w:type="paragraph" w:customStyle="1" w:styleId="af1">
    <w:name w:val="Внимание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2">
    <w:name w:val="Внимание: криминал!!"/>
    <w:basedOn w:val="af1"/>
    <w:next w:val="a"/>
    <w:uiPriority w:val="99"/>
    <w:rsid w:val="002118FD"/>
  </w:style>
  <w:style w:type="paragraph" w:customStyle="1" w:styleId="af3">
    <w:name w:val="Внимание: недобросовестность!"/>
    <w:basedOn w:val="af1"/>
    <w:next w:val="a"/>
    <w:uiPriority w:val="99"/>
    <w:rsid w:val="002118FD"/>
  </w:style>
  <w:style w:type="character" w:customStyle="1" w:styleId="af4">
    <w:name w:val="Выделение для Базового Поиска"/>
    <w:basedOn w:val="af"/>
    <w:uiPriority w:val="99"/>
    <w:rsid w:val="002118FD"/>
    <w:rPr>
      <w:rFonts w:cs="Times New Roman"/>
      <w:b/>
      <w:bCs/>
      <w:color w:val="0058A9"/>
    </w:rPr>
  </w:style>
  <w:style w:type="character" w:customStyle="1" w:styleId="af5">
    <w:name w:val="Выделение для Базового Поиска (курсив)"/>
    <w:basedOn w:val="af4"/>
    <w:uiPriority w:val="99"/>
    <w:rsid w:val="002118FD"/>
    <w:rPr>
      <w:rFonts w:cs="Times New Roman"/>
      <w:b/>
      <w:bCs/>
      <w:i/>
      <w:iCs/>
      <w:color w:val="0058A9"/>
    </w:rPr>
  </w:style>
  <w:style w:type="paragraph" w:customStyle="1" w:styleId="af6">
    <w:name w:val="Дочерний элемент списк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240" w:right="30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7">
    <w:name w:val="Основное меню (преемственное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8">
    <w:name w:val="Заголовок"/>
    <w:basedOn w:val="af7"/>
    <w:next w:val="a"/>
    <w:uiPriority w:val="99"/>
    <w:rsid w:val="002118FD"/>
    <w:rPr>
      <w:b/>
      <w:bCs/>
      <w:color w:val="0058A9"/>
      <w:shd w:val="clear" w:color="auto" w:fill="F0F0F0"/>
    </w:rPr>
  </w:style>
  <w:style w:type="paragraph" w:customStyle="1" w:styleId="af9">
    <w:name w:val="Заголовок группы контролов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a">
    <w:name w:val="Заголовок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0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paragraph" w:customStyle="1" w:styleId="afb">
    <w:name w:val="Заголовок распахивающейся части диалога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c">
    <w:name w:val="Заголовок своего сообщения"/>
    <w:basedOn w:val="af"/>
    <w:uiPriority w:val="99"/>
    <w:rsid w:val="002118FD"/>
    <w:rPr>
      <w:rFonts w:cs="Times New Roman"/>
      <w:b/>
      <w:bCs/>
      <w:color w:val="26282F"/>
    </w:rPr>
  </w:style>
  <w:style w:type="paragraph" w:customStyle="1" w:styleId="afd">
    <w:name w:val="Заголовок статьи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e">
    <w:name w:val="Заголовок чужого сообщения"/>
    <w:basedOn w:val="af"/>
    <w:uiPriority w:val="99"/>
    <w:rsid w:val="002118FD"/>
    <w:rPr>
      <w:rFonts w:cs="Times New Roman"/>
      <w:b/>
      <w:bCs/>
      <w:color w:val="FF0000"/>
    </w:rPr>
  </w:style>
  <w:style w:type="paragraph" w:customStyle="1" w:styleId="aff">
    <w:name w:val="Заголовок ЭР (ле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0">
    <w:name w:val="Заголовок ЭР (правое окно)"/>
    <w:basedOn w:val="aff"/>
    <w:next w:val="a"/>
    <w:uiPriority w:val="99"/>
    <w:rsid w:val="002118FD"/>
    <w:pPr>
      <w:spacing w:after="0"/>
      <w:jc w:val="left"/>
    </w:pPr>
  </w:style>
  <w:style w:type="paragraph" w:customStyle="1" w:styleId="aff1">
    <w:name w:val="Интерактивный заголовок"/>
    <w:basedOn w:val="af8"/>
    <w:next w:val="a"/>
    <w:uiPriority w:val="99"/>
    <w:rsid w:val="002118FD"/>
    <w:rPr>
      <w:u w:val="single"/>
    </w:rPr>
  </w:style>
  <w:style w:type="paragraph" w:customStyle="1" w:styleId="aff2">
    <w:name w:val="Текст информации об изменениях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3">
    <w:name w:val="Информация об изменениях"/>
    <w:basedOn w:val="aff2"/>
    <w:next w:val="a"/>
    <w:uiPriority w:val="99"/>
    <w:rsid w:val="002118FD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4">
    <w:name w:val="Текст (справка)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5">
    <w:name w:val="Комментарий"/>
    <w:basedOn w:val="aff4"/>
    <w:next w:val="a"/>
    <w:uiPriority w:val="99"/>
    <w:rsid w:val="002118FD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6">
    <w:name w:val="Информация об изменениях документа"/>
    <w:basedOn w:val="aff5"/>
    <w:next w:val="a"/>
    <w:uiPriority w:val="99"/>
    <w:rsid w:val="002118FD"/>
    <w:rPr>
      <w:i/>
      <w:iCs/>
    </w:rPr>
  </w:style>
  <w:style w:type="paragraph" w:customStyle="1" w:styleId="aff7">
    <w:name w:val="Текст (ле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8">
    <w:name w:val="Колонтитул (левый)"/>
    <w:basedOn w:val="aff7"/>
    <w:next w:val="a"/>
    <w:uiPriority w:val="99"/>
    <w:rsid w:val="002118FD"/>
    <w:rPr>
      <w:sz w:val="14"/>
      <w:szCs w:val="14"/>
    </w:rPr>
  </w:style>
  <w:style w:type="paragraph" w:customStyle="1" w:styleId="aff9">
    <w:name w:val="Текст (прав. подпись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a">
    <w:name w:val="Колонтитул (правый)"/>
    <w:basedOn w:val="aff9"/>
    <w:next w:val="a"/>
    <w:uiPriority w:val="99"/>
    <w:rsid w:val="002118FD"/>
    <w:rPr>
      <w:sz w:val="14"/>
      <w:szCs w:val="14"/>
    </w:rPr>
  </w:style>
  <w:style w:type="paragraph" w:customStyle="1" w:styleId="affb">
    <w:name w:val="Комментарий пользователя"/>
    <w:basedOn w:val="aff5"/>
    <w:next w:val="a"/>
    <w:uiPriority w:val="99"/>
    <w:rsid w:val="002118FD"/>
    <w:pPr>
      <w:jc w:val="left"/>
    </w:pPr>
    <w:rPr>
      <w:shd w:val="clear" w:color="auto" w:fill="FFDFE0"/>
    </w:rPr>
  </w:style>
  <w:style w:type="paragraph" w:customStyle="1" w:styleId="affc">
    <w:name w:val="Куда обратиться?"/>
    <w:basedOn w:val="af1"/>
    <w:next w:val="a"/>
    <w:uiPriority w:val="99"/>
    <w:rsid w:val="002118FD"/>
  </w:style>
  <w:style w:type="paragraph" w:customStyle="1" w:styleId="affd">
    <w:name w:val="Моноширинны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e">
    <w:name w:val="Найденные слова"/>
    <w:basedOn w:val="af"/>
    <w:uiPriority w:val="99"/>
    <w:rsid w:val="002118FD"/>
    <w:rPr>
      <w:rFonts w:cs="Times New Roman"/>
      <w:b/>
      <w:color w:val="26282F"/>
      <w:shd w:val="clear" w:color="auto" w:fill="FFF580"/>
    </w:rPr>
  </w:style>
  <w:style w:type="paragraph" w:customStyle="1" w:styleId="afff">
    <w:name w:val="Напишите нам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0">
    <w:name w:val="Не вступил в силу"/>
    <w:basedOn w:val="af"/>
    <w:uiPriority w:val="99"/>
    <w:rsid w:val="002118FD"/>
    <w:rPr>
      <w:rFonts w:cs="Times New Roman"/>
      <w:b/>
      <w:color w:val="000000"/>
      <w:shd w:val="clear" w:color="auto" w:fill="D8EDE8"/>
    </w:rPr>
  </w:style>
  <w:style w:type="paragraph" w:customStyle="1" w:styleId="afff1">
    <w:name w:val="Необходимые документы"/>
    <w:basedOn w:val="af1"/>
    <w:next w:val="a"/>
    <w:uiPriority w:val="99"/>
    <w:rsid w:val="002118FD"/>
    <w:pPr>
      <w:ind w:firstLine="118"/>
    </w:pPr>
  </w:style>
  <w:style w:type="paragraph" w:customStyle="1" w:styleId="afff2">
    <w:name w:val="Нормальный (таблица)"/>
    <w:basedOn w:val="a"/>
    <w:next w:val="a"/>
    <w:uiPriority w:val="99"/>
    <w:rsid w:val="002118F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ff3">
    <w:name w:val="Таблицы (моноширинный)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4">
    <w:name w:val="Оглавление"/>
    <w:basedOn w:val="afff3"/>
    <w:next w:val="a"/>
    <w:uiPriority w:val="99"/>
    <w:rsid w:val="002118FD"/>
    <w:pPr>
      <w:ind w:left="140"/>
    </w:pPr>
  </w:style>
  <w:style w:type="character" w:customStyle="1" w:styleId="afff5">
    <w:name w:val="Опечатки"/>
    <w:uiPriority w:val="99"/>
    <w:rsid w:val="002118FD"/>
    <w:rPr>
      <w:color w:val="FF0000"/>
    </w:rPr>
  </w:style>
  <w:style w:type="paragraph" w:customStyle="1" w:styleId="afff6">
    <w:name w:val="Переменная часть"/>
    <w:basedOn w:val="af7"/>
    <w:next w:val="a"/>
    <w:uiPriority w:val="99"/>
    <w:rsid w:val="002118FD"/>
    <w:rPr>
      <w:sz w:val="18"/>
      <w:szCs w:val="18"/>
    </w:rPr>
  </w:style>
  <w:style w:type="paragraph" w:customStyle="1" w:styleId="afff7">
    <w:name w:val="Подвал для информации об изменениях"/>
    <w:basedOn w:val="1"/>
    <w:next w:val="a"/>
    <w:uiPriority w:val="99"/>
    <w:rsid w:val="002118FD"/>
    <w:pPr>
      <w:widowControl w:val="0"/>
      <w:autoSpaceDE w:val="0"/>
      <w:autoSpaceDN w:val="0"/>
      <w:adjustRightInd w:val="0"/>
      <w:spacing w:before="108" w:beforeAutospacing="0" w:after="108" w:afterAutospacing="0"/>
      <w:jc w:val="center"/>
      <w:outlineLvl w:val="9"/>
    </w:pPr>
    <w:rPr>
      <w:rFonts w:ascii="Arial" w:eastAsiaTheme="minorEastAsia" w:hAnsi="Arial" w:cs="Arial"/>
      <w:b w:val="0"/>
      <w:bCs w:val="0"/>
      <w:color w:val="26282F"/>
      <w:kern w:val="0"/>
      <w:sz w:val="18"/>
      <w:szCs w:val="18"/>
    </w:rPr>
  </w:style>
  <w:style w:type="paragraph" w:customStyle="1" w:styleId="afff8">
    <w:name w:val="Подзаголовок для информации об изменениях"/>
    <w:basedOn w:val="aff2"/>
    <w:next w:val="a"/>
    <w:uiPriority w:val="99"/>
    <w:rsid w:val="002118FD"/>
    <w:rPr>
      <w:b/>
      <w:bCs/>
    </w:rPr>
  </w:style>
  <w:style w:type="paragraph" w:customStyle="1" w:styleId="afff9">
    <w:name w:val="Подчёркнутый текст"/>
    <w:basedOn w:val="a"/>
    <w:next w:val="a"/>
    <w:uiPriority w:val="99"/>
    <w:rsid w:val="002118FD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a">
    <w:name w:val="Постоянная часть"/>
    <w:basedOn w:val="af7"/>
    <w:next w:val="a"/>
    <w:uiPriority w:val="99"/>
    <w:rsid w:val="002118FD"/>
    <w:rPr>
      <w:sz w:val="20"/>
      <w:szCs w:val="20"/>
    </w:rPr>
  </w:style>
  <w:style w:type="paragraph" w:customStyle="1" w:styleId="afffb">
    <w:name w:val="Прижатый влево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fc">
    <w:name w:val="Пример."/>
    <w:basedOn w:val="af1"/>
    <w:next w:val="a"/>
    <w:uiPriority w:val="99"/>
    <w:rsid w:val="002118FD"/>
  </w:style>
  <w:style w:type="paragraph" w:customStyle="1" w:styleId="afffd">
    <w:name w:val="Примечание."/>
    <w:basedOn w:val="af1"/>
    <w:next w:val="a"/>
    <w:uiPriority w:val="99"/>
    <w:rsid w:val="002118FD"/>
  </w:style>
  <w:style w:type="character" w:customStyle="1" w:styleId="afffe">
    <w:name w:val="Продолжение ссылки"/>
    <w:basedOn w:val="ac"/>
    <w:uiPriority w:val="99"/>
    <w:rsid w:val="002118FD"/>
    <w:rPr>
      <w:rFonts w:cs="Times New Roman"/>
      <w:b/>
      <w:color w:val="106BBE"/>
    </w:rPr>
  </w:style>
  <w:style w:type="paragraph" w:customStyle="1" w:styleId="affff">
    <w:name w:val="Словарная статья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0">
    <w:name w:val="Сравнение редакций"/>
    <w:basedOn w:val="af"/>
    <w:uiPriority w:val="99"/>
    <w:rsid w:val="002118FD"/>
    <w:rPr>
      <w:rFonts w:cs="Times New Roman"/>
      <w:b/>
      <w:color w:val="26282F"/>
    </w:rPr>
  </w:style>
  <w:style w:type="character" w:customStyle="1" w:styleId="affff1">
    <w:name w:val="Сравнение редакций. Добавленный фрагмент"/>
    <w:uiPriority w:val="99"/>
    <w:rsid w:val="002118FD"/>
    <w:rPr>
      <w:color w:val="000000"/>
      <w:shd w:val="clear" w:color="auto" w:fill="C1D7FF"/>
    </w:rPr>
  </w:style>
  <w:style w:type="character" w:customStyle="1" w:styleId="affff2">
    <w:name w:val="Сравнение редакций. Удаленный фрагмент"/>
    <w:uiPriority w:val="99"/>
    <w:rsid w:val="002118FD"/>
    <w:rPr>
      <w:color w:val="000000"/>
      <w:shd w:val="clear" w:color="auto" w:fill="C4C413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2118FD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4">
    <w:name w:val="Ссылка на утративший силу документ"/>
    <w:basedOn w:val="ac"/>
    <w:uiPriority w:val="99"/>
    <w:rsid w:val="002118FD"/>
    <w:rPr>
      <w:rFonts w:cs="Times New Roman"/>
      <w:b/>
      <w:color w:val="749232"/>
    </w:rPr>
  </w:style>
  <w:style w:type="paragraph" w:customStyle="1" w:styleId="affff5">
    <w:name w:val="Текст в таблице"/>
    <w:basedOn w:val="afff2"/>
    <w:next w:val="a"/>
    <w:uiPriority w:val="99"/>
    <w:rsid w:val="002118FD"/>
    <w:pPr>
      <w:ind w:firstLine="500"/>
    </w:pPr>
  </w:style>
  <w:style w:type="paragraph" w:customStyle="1" w:styleId="affff6">
    <w:name w:val="Текст ЭР (см. также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7">
    <w:name w:val="Технический комментарий"/>
    <w:basedOn w:val="a"/>
    <w:next w:val="a"/>
    <w:uiPriority w:val="99"/>
    <w:rsid w:val="002118FD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8">
    <w:name w:val="Утратил силу"/>
    <w:basedOn w:val="af"/>
    <w:uiPriority w:val="99"/>
    <w:rsid w:val="002118FD"/>
    <w:rPr>
      <w:rFonts w:cs="Times New Roman"/>
      <w:b/>
      <w:strike/>
      <w:color w:val="666600"/>
    </w:rPr>
  </w:style>
  <w:style w:type="paragraph" w:customStyle="1" w:styleId="affff9">
    <w:name w:val="Формула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a">
    <w:name w:val="Центрированный (таблица)"/>
    <w:basedOn w:val="afff2"/>
    <w:next w:val="a"/>
    <w:uiPriority w:val="99"/>
    <w:rsid w:val="002118FD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118FD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  <w:style w:type="paragraph" w:styleId="affffb">
    <w:name w:val="header"/>
    <w:basedOn w:val="a"/>
    <w:link w:val="affffc"/>
    <w:uiPriority w:val="99"/>
    <w:rsid w:val="002118FD"/>
    <w:pPr>
      <w:tabs>
        <w:tab w:val="center" w:pos="4536"/>
        <w:tab w:val="right" w:pos="9072"/>
      </w:tabs>
      <w:ind w:firstLine="709"/>
      <w:jc w:val="both"/>
    </w:pPr>
    <w:rPr>
      <w:rFonts w:eastAsiaTheme="minorEastAsia"/>
      <w:sz w:val="28"/>
      <w:szCs w:val="20"/>
    </w:rPr>
  </w:style>
  <w:style w:type="character" w:customStyle="1" w:styleId="affffc">
    <w:name w:val="Верхний колонтитул Знак"/>
    <w:basedOn w:val="a0"/>
    <w:link w:val="affffb"/>
    <w:uiPriority w:val="99"/>
    <w:rsid w:val="002118FD"/>
    <w:rPr>
      <w:rFonts w:ascii="Times New Roman" w:eastAsiaTheme="minorEastAsia" w:hAnsi="Times New Roman" w:cs="Times New Roman"/>
      <w:sz w:val="28"/>
      <w:szCs w:val="20"/>
      <w:lang w:eastAsia="ru-RU"/>
    </w:rPr>
  </w:style>
  <w:style w:type="character" w:styleId="affffd">
    <w:name w:val="Hyperlink"/>
    <w:basedOn w:val="a0"/>
    <w:uiPriority w:val="99"/>
    <w:unhideWhenUsed/>
    <w:rsid w:val="002118FD"/>
    <w:rPr>
      <w:rFonts w:cs="Times New Roman"/>
      <w:color w:val="0000FF"/>
      <w:u w:val="single"/>
    </w:rPr>
  </w:style>
  <w:style w:type="paragraph" w:styleId="affffe">
    <w:name w:val="No Spacing"/>
    <w:uiPriority w:val="1"/>
    <w:qFormat/>
    <w:rsid w:val="002118FD"/>
    <w:pPr>
      <w:spacing w:after="0" w:line="240" w:lineRule="auto"/>
    </w:pPr>
    <w:rPr>
      <w:rFonts w:ascii="Calibri" w:eastAsiaTheme="minorEastAsia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70253464.995" TargetMode="External"/><Relationship Id="rId18" Type="http://schemas.openxmlformats.org/officeDocument/2006/relationships/hyperlink" Target="garantF1://71184234.1082" TargetMode="External"/><Relationship Id="rId26" Type="http://schemas.openxmlformats.org/officeDocument/2006/relationships/hyperlink" Target="garantF1://10002673.3" TargetMode="External"/><Relationship Id="rId39" Type="http://schemas.openxmlformats.org/officeDocument/2006/relationships/hyperlink" Target="garantF1://70253464.0" TargetMode="External"/><Relationship Id="rId21" Type="http://schemas.openxmlformats.org/officeDocument/2006/relationships/hyperlink" Target="garantF1://71196222.90" TargetMode="External"/><Relationship Id="rId34" Type="http://schemas.openxmlformats.org/officeDocument/2006/relationships/hyperlink" Target="garantF1://12012604.7802" TargetMode="External"/><Relationship Id="rId42" Type="http://schemas.openxmlformats.org/officeDocument/2006/relationships/hyperlink" Target="garantF1://71184234.1015" TargetMode="External"/><Relationship Id="rId47" Type="http://schemas.openxmlformats.org/officeDocument/2006/relationships/hyperlink" Target="garantF1://70365940.0" TargetMode="External"/><Relationship Id="rId50" Type="http://schemas.openxmlformats.org/officeDocument/2006/relationships/hyperlink" Target="garantF1://70253464.995" TargetMode="External"/><Relationship Id="rId55" Type="http://schemas.openxmlformats.org/officeDocument/2006/relationships/hyperlink" Target="garantF1://70365940.0" TargetMode="External"/><Relationship Id="rId63" Type="http://schemas.openxmlformats.org/officeDocument/2006/relationships/hyperlink" Target="garantF1://79222.0" TargetMode="External"/><Relationship Id="rId68" Type="http://schemas.openxmlformats.org/officeDocument/2006/relationships/hyperlink" Target="garantF1://70365940.0" TargetMode="External"/><Relationship Id="rId76" Type="http://schemas.openxmlformats.org/officeDocument/2006/relationships/hyperlink" Target="garantF1://70365940.0" TargetMode="External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garantF1://70253464.995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71184234.0" TargetMode="External"/><Relationship Id="rId29" Type="http://schemas.openxmlformats.org/officeDocument/2006/relationships/hyperlink" Target="garantF1://47402858.1500" TargetMode="External"/><Relationship Id="rId11" Type="http://schemas.openxmlformats.org/officeDocument/2006/relationships/hyperlink" Target="garantF1://71184234.0" TargetMode="External"/><Relationship Id="rId24" Type="http://schemas.openxmlformats.org/officeDocument/2006/relationships/hyperlink" Target="garantF1://70253464.0" TargetMode="External"/><Relationship Id="rId32" Type="http://schemas.openxmlformats.org/officeDocument/2006/relationships/hyperlink" Target="garantF1://12012604.7802" TargetMode="External"/><Relationship Id="rId37" Type="http://schemas.openxmlformats.org/officeDocument/2006/relationships/hyperlink" Target="garantF1://70253464.26" TargetMode="External"/><Relationship Id="rId40" Type="http://schemas.openxmlformats.org/officeDocument/2006/relationships/hyperlink" Target="garantF1://70253464.3410" TargetMode="External"/><Relationship Id="rId45" Type="http://schemas.openxmlformats.org/officeDocument/2006/relationships/hyperlink" Target="garantF1://81537.0" TargetMode="External"/><Relationship Id="rId53" Type="http://schemas.openxmlformats.org/officeDocument/2006/relationships/hyperlink" Target="garantF1://12017985.0" TargetMode="External"/><Relationship Id="rId58" Type="http://schemas.openxmlformats.org/officeDocument/2006/relationships/hyperlink" Target="garantF1://79139.0" TargetMode="External"/><Relationship Id="rId66" Type="http://schemas.openxmlformats.org/officeDocument/2006/relationships/hyperlink" Target="garantF1://81537.0" TargetMode="External"/><Relationship Id="rId74" Type="http://schemas.openxmlformats.org/officeDocument/2006/relationships/hyperlink" Target="garantF1://12017985.0" TargetMode="External"/><Relationship Id="rId79" Type="http://schemas.openxmlformats.org/officeDocument/2006/relationships/hyperlink" Target="garantF1://81537.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garantF1://70365940.0" TargetMode="External"/><Relationship Id="rId82" Type="http://schemas.openxmlformats.org/officeDocument/2006/relationships/hyperlink" Target="garantF1://70365940.0" TargetMode="External"/><Relationship Id="rId19" Type="http://schemas.openxmlformats.org/officeDocument/2006/relationships/hyperlink" Target="garantF1://71184234.101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1184234.1011" TargetMode="External"/><Relationship Id="rId14" Type="http://schemas.openxmlformats.org/officeDocument/2006/relationships/hyperlink" Target="garantF1://71184234.1004" TargetMode="External"/><Relationship Id="rId22" Type="http://schemas.openxmlformats.org/officeDocument/2006/relationships/hyperlink" Target="garantF1://71196222.0" TargetMode="External"/><Relationship Id="rId27" Type="http://schemas.openxmlformats.org/officeDocument/2006/relationships/hyperlink" Target="garantF1://71184234.1131" TargetMode="External"/><Relationship Id="rId30" Type="http://schemas.openxmlformats.org/officeDocument/2006/relationships/hyperlink" Target="garantF1://70253464.0" TargetMode="External"/><Relationship Id="rId35" Type="http://schemas.openxmlformats.org/officeDocument/2006/relationships/hyperlink" Target="garantF1://71184234.1132" TargetMode="External"/><Relationship Id="rId43" Type="http://schemas.openxmlformats.org/officeDocument/2006/relationships/hyperlink" Target="garantF1://70253464.995" TargetMode="External"/><Relationship Id="rId48" Type="http://schemas.openxmlformats.org/officeDocument/2006/relationships/hyperlink" Target="garantF1://70365940.0" TargetMode="External"/><Relationship Id="rId56" Type="http://schemas.openxmlformats.org/officeDocument/2006/relationships/hyperlink" Target="garantF1://79222.0" TargetMode="External"/><Relationship Id="rId64" Type="http://schemas.openxmlformats.org/officeDocument/2006/relationships/hyperlink" Target="garantF1://70253464.995" TargetMode="External"/><Relationship Id="rId69" Type="http://schemas.openxmlformats.org/officeDocument/2006/relationships/hyperlink" Target="garantF1://70365940.0" TargetMode="External"/><Relationship Id="rId77" Type="http://schemas.openxmlformats.org/officeDocument/2006/relationships/hyperlink" Target="garantF1://12081732.1000" TargetMode="External"/><Relationship Id="rId8" Type="http://schemas.openxmlformats.org/officeDocument/2006/relationships/hyperlink" Target="garantF1://7189517.0" TargetMode="External"/><Relationship Id="rId51" Type="http://schemas.openxmlformats.org/officeDocument/2006/relationships/hyperlink" Target="garantF1://79139.0" TargetMode="External"/><Relationship Id="rId72" Type="http://schemas.openxmlformats.org/officeDocument/2006/relationships/hyperlink" Target="garantF1://79139.0" TargetMode="External"/><Relationship Id="rId80" Type="http://schemas.openxmlformats.org/officeDocument/2006/relationships/hyperlink" Target="garantF1://12017985.0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garantF1://71184234.1004" TargetMode="External"/><Relationship Id="rId17" Type="http://schemas.openxmlformats.org/officeDocument/2006/relationships/hyperlink" Target="garantF1://70253464.0" TargetMode="External"/><Relationship Id="rId25" Type="http://schemas.openxmlformats.org/officeDocument/2006/relationships/hyperlink" Target="garantF1://12084522.21" TargetMode="External"/><Relationship Id="rId33" Type="http://schemas.openxmlformats.org/officeDocument/2006/relationships/hyperlink" Target="garantF1://70253464.0" TargetMode="External"/><Relationship Id="rId38" Type="http://schemas.openxmlformats.org/officeDocument/2006/relationships/hyperlink" Target="garantF1://70253464.25" TargetMode="External"/><Relationship Id="rId46" Type="http://schemas.openxmlformats.org/officeDocument/2006/relationships/hyperlink" Target="garantF1://12017985.0" TargetMode="External"/><Relationship Id="rId59" Type="http://schemas.openxmlformats.org/officeDocument/2006/relationships/hyperlink" Target="garantF1://81537.0" TargetMode="External"/><Relationship Id="rId67" Type="http://schemas.openxmlformats.org/officeDocument/2006/relationships/hyperlink" Target="garantF1://12017985.0" TargetMode="External"/><Relationship Id="rId20" Type="http://schemas.openxmlformats.org/officeDocument/2006/relationships/hyperlink" Target="garantF1://70253464.995" TargetMode="External"/><Relationship Id="rId41" Type="http://schemas.openxmlformats.org/officeDocument/2006/relationships/hyperlink" Target="garantF1://71184234.1014" TargetMode="External"/><Relationship Id="rId54" Type="http://schemas.openxmlformats.org/officeDocument/2006/relationships/hyperlink" Target="garantF1://70365940.0" TargetMode="External"/><Relationship Id="rId62" Type="http://schemas.openxmlformats.org/officeDocument/2006/relationships/hyperlink" Target="garantF1://70365940.0" TargetMode="External"/><Relationship Id="rId70" Type="http://schemas.openxmlformats.org/officeDocument/2006/relationships/hyperlink" Target="garantF1://70253464.3418" TargetMode="External"/><Relationship Id="rId75" Type="http://schemas.openxmlformats.org/officeDocument/2006/relationships/hyperlink" Target="garantF1://70365940.0" TargetMode="External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garantF1://70253464.995" TargetMode="External"/><Relationship Id="rId23" Type="http://schemas.openxmlformats.org/officeDocument/2006/relationships/hyperlink" Target="garantF1://71184234.1082" TargetMode="External"/><Relationship Id="rId28" Type="http://schemas.openxmlformats.org/officeDocument/2006/relationships/hyperlink" Target="garantF1://71184234.1041" TargetMode="External"/><Relationship Id="rId36" Type="http://schemas.openxmlformats.org/officeDocument/2006/relationships/hyperlink" Target="garantF1://70253464.0" TargetMode="External"/><Relationship Id="rId49" Type="http://schemas.openxmlformats.org/officeDocument/2006/relationships/hyperlink" Target="garantF1://79222.0" TargetMode="External"/><Relationship Id="rId57" Type="http://schemas.openxmlformats.org/officeDocument/2006/relationships/hyperlink" Target="garantF1://70253464.995" TargetMode="External"/><Relationship Id="rId10" Type="http://schemas.openxmlformats.org/officeDocument/2006/relationships/hyperlink" Target="garantF1://70253464.995" TargetMode="External"/><Relationship Id="rId31" Type="http://schemas.openxmlformats.org/officeDocument/2006/relationships/hyperlink" Target="garantF1://71184234.1043" TargetMode="External"/><Relationship Id="rId44" Type="http://schemas.openxmlformats.org/officeDocument/2006/relationships/hyperlink" Target="garantF1://79139.0" TargetMode="External"/><Relationship Id="rId52" Type="http://schemas.openxmlformats.org/officeDocument/2006/relationships/hyperlink" Target="garantF1://81537.0" TargetMode="External"/><Relationship Id="rId60" Type="http://schemas.openxmlformats.org/officeDocument/2006/relationships/hyperlink" Target="garantF1://12017985.0" TargetMode="External"/><Relationship Id="rId65" Type="http://schemas.openxmlformats.org/officeDocument/2006/relationships/hyperlink" Target="garantF1://79139.0" TargetMode="External"/><Relationship Id="rId73" Type="http://schemas.openxmlformats.org/officeDocument/2006/relationships/hyperlink" Target="garantF1://81537.0" TargetMode="External"/><Relationship Id="rId78" Type="http://schemas.openxmlformats.org/officeDocument/2006/relationships/hyperlink" Target="garantF1://79139.0" TargetMode="External"/><Relationship Id="rId81" Type="http://schemas.openxmlformats.org/officeDocument/2006/relationships/hyperlink" Target="garantF1://7036594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20</Pages>
  <Words>5295</Words>
  <Characters>30184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25</cp:revision>
  <cp:lastPrinted>2016-10-20T01:56:00Z</cp:lastPrinted>
  <dcterms:created xsi:type="dcterms:W3CDTF">2012-12-13T02:47:00Z</dcterms:created>
  <dcterms:modified xsi:type="dcterms:W3CDTF">2017-01-11T07:48:00Z</dcterms:modified>
</cp:coreProperties>
</file>