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A58" w:rsidRDefault="007D7A58" w:rsidP="007D7A58">
      <w:pPr>
        <w:jc w:val="center"/>
        <w:rPr>
          <w:sz w:val="28"/>
          <w:szCs w:val="28"/>
        </w:rPr>
      </w:pPr>
      <w:r>
        <w:rPr>
          <w:sz w:val="28"/>
          <w:szCs w:val="28"/>
        </w:rPr>
        <w:t>ОТЧЕТ</w:t>
      </w:r>
    </w:p>
    <w:p w:rsidR="007D7A58" w:rsidRDefault="007D7A58" w:rsidP="007D7A5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подготовке МУП «ЖКХ с. Тальменка» </w:t>
      </w:r>
      <w:r>
        <w:rPr>
          <w:sz w:val="28"/>
          <w:szCs w:val="28"/>
        </w:rPr>
        <w:br/>
        <w:t>к отопительному сезону 2015 – 2016 года.</w:t>
      </w:r>
    </w:p>
    <w:p w:rsidR="007D7A58" w:rsidRDefault="007D7A58" w:rsidP="007D7A58">
      <w:pPr>
        <w:jc w:val="center"/>
        <w:rPr>
          <w:sz w:val="28"/>
          <w:szCs w:val="28"/>
        </w:rPr>
      </w:pPr>
    </w:p>
    <w:p w:rsidR="007D7A58" w:rsidRDefault="007D7A58" w:rsidP="007D7A5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Для готовности МУП « ЖКХ с. Тальменка» к отопительному сезону 2015 – 2016 год в апреле месяце была создана комиссия в соответствии с программой проведения проверки готовности к отопительному периоду, утвержденной Главой Тальменского сельсовета Койновым А.А. С 03 сентября 2015г. по 15 сентября в соответствии с Федеральным Законом от 27 июля 2010 г. № 190 – ФЗ « О теплоснабжении» провела проверку готовности к отопительному периоду. Проверка проводилась в отношении следующих объектов:</w:t>
      </w:r>
    </w:p>
    <w:p w:rsidR="007D7A58" w:rsidRDefault="007D7A58" w:rsidP="007D7A58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Котельная МУП «ЖКХ с. Тальменка»</w:t>
      </w:r>
    </w:p>
    <w:p w:rsidR="007D7A58" w:rsidRDefault="007D7A58" w:rsidP="007D7A58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Тепловые сети МУП «ЖКХ с. Тальменка»</w:t>
      </w:r>
    </w:p>
    <w:p w:rsidR="007D7A58" w:rsidRDefault="007D7A58" w:rsidP="007D7A58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Жилой фонд МУП «ЖКХ с. Тальменка»</w:t>
      </w:r>
    </w:p>
    <w:p w:rsidR="007D7A58" w:rsidRPr="007D7A58" w:rsidRDefault="007D7A58" w:rsidP="007D7A58">
      <w:pPr>
        <w:numPr>
          <w:ilvl w:val="0"/>
          <w:numId w:val="1"/>
        </w:numPr>
        <w:jc w:val="both"/>
        <w:rPr>
          <w:sz w:val="28"/>
          <w:szCs w:val="28"/>
        </w:rPr>
      </w:pPr>
      <w:r w:rsidRPr="007D7A58">
        <w:rPr>
          <w:sz w:val="28"/>
          <w:szCs w:val="28"/>
        </w:rPr>
        <w:t>Все мероприятия согласно планово – предупредительного осмотра и ремонта были выполнены, а именно:</w:t>
      </w:r>
    </w:p>
    <w:p w:rsidR="007D7A58" w:rsidRDefault="007D7A58" w:rsidP="007D7A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по окончании отопительного сезона 14 мая 2015 года проведено гидравлические испытания тепловых сетей на прочность плотность. Во время проведения испытания не произошло падения давления и не обнаружены признаки разрыва, и течи в корпусах и сальниках арматуры, во фланцевых соединениях. </w:t>
      </w:r>
    </w:p>
    <w:p w:rsidR="007D7A58" w:rsidRDefault="007D7A58" w:rsidP="007D7A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Проведена ревизия котлов № 1 и № 2. На ГРУ все запланированные пункты, согласно планово предупредительного ремонта на 2015-</w:t>
      </w:r>
      <w:smartTag w:uri="urn:schemas-microsoft-com:office:smarttags" w:element="metricconverter">
        <w:smartTagPr>
          <w:attr w:name="ProductID" w:val="2016 г"/>
        </w:smartTagPr>
        <w:r>
          <w:rPr>
            <w:sz w:val="28"/>
            <w:szCs w:val="28"/>
          </w:rPr>
          <w:t>2016 г</w:t>
        </w:r>
      </w:smartTag>
      <w:r>
        <w:rPr>
          <w:sz w:val="28"/>
          <w:szCs w:val="28"/>
        </w:rPr>
        <w:t>.г. выполнены, а именно: осмотрели все резьбовые и флянцевые соединения труб, испытали на герметичность; заменили все задвижки и состояние  прокладок флянцевых соединений; согласно инструкции и технологического регламента произвели тех.уход и ремонт РДУК и ПЗК-50;  все оборудование  и трубы ГРУ проверили воздухом и путем обмыливания на прочность и плотность. Проверили исправность приточной вентиляции. Проведена экспертиза приборов КИПиА.</w:t>
      </w:r>
    </w:p>
    <w:p w:rsidR="007D7A58" w:rsidRDefault="007D7A58" w:rsidP="007D7A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Проведен текущий ремонт запорной арматуры задвижки в газовой котельной и в колодцах распределения подачи тепла в дома и другие объекты, частично произведена замена задвижек.</w:t>
      </w:r>
    </w:p>
    <w:p w:rsidR="007D7A58" w:rsidRDefault="007D7A58" w:rsidP="007D7A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Промыт фильтр грубой очистки воды, удален осадок в емкости. В фильтре тонкой очистки  пополнили уровень сульфоугля. На новый отопительный сезон закупили сульфоуголь и необходимое количество соли.</w:t>
      </w:r>
    </w:p>
    <w:p w:rsidR="007D7A58" w:rsidRDefault="007D7A58" w:rsidP="007D7A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Проведен частичный ремонт обвалившейся штукатурки, обновлена покраска емкостей запорной арматуры. </w:t>
      </w:r>
    </w:p>
    <w:p w:rsidR="007D7A58" w:rsidRDefault="007D7A58" w:rsidP="007D7A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Покрашены ограждения задвижек на врезке и отводе, возобновлены предупреждающие знаки «Осторожно – газ». </w:t>
      </w:r>
    </w:p>
    <w:p w:rsidR="007D7A58" w:rsidRDefault="007D7A58" w:rsidP="007D7A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Ежемесячно проводятся режимно-наладочные работы по обслуживанию газовых горелок.</w:t>
      </w:r>
    </w:p>
    <w:p w:rsidR="007D7A58" w:rsidRDefault="007D7A58" w:rsidP="007D7A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здании газовой котельной очищены отмостки от грязи. Территория вокруг котельной  убрана. Проведен ремонт всех  дверей, отремонтирован пол в котловом зале 30 кв.м., косметический ремонт всего здания котельной. Проведен </w:t>
      </w:r>
      <w:r>
        <w:rPr>
          <w:sz w:val="28"/>
          <w:szCs w:val="28"/>
        </w:rPr>
        <w:lastRenderedPageBreak/>
        <w:t>ремонт и ревизия электрооборудования. Приобретены эл.двигатели 9шт., эл.щиты 6 шт.</w:t>
      </w:r>
    </w:p>
    <w:p w:rsidR="007D7A58" w:rsidRDefault="007D7A58" w:rsidP="007D7A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Была произведена замена теплотрассы </w:t>
      </w:r>
      <w:smartTag w:uri="urn:schemas-microsoft-com:office:smarttags" w:element="metricconverter">
        <w:smartTagPr>
          <w:attr w:name="ProductID" w:val="110 м"/>
        </w:smartTagPr>
        <w:r>
          <w:rPr>
            <w:sz w:val="28"/>
            <w:szCs w:val="28"/>
          </w:rPr>
          <w:t>110 м</w:t>
        </w:r>
      </w:smartTag>
      <w:r>
        <w:rPr>
          <w:sz w:val="28"/>
          <w:szCs w:val="28"/>
        </w:rPr>
        <w:t>., замена системы отопления в  доме № 21. Заменены задвижки отопления 12 шт. и холодной воды 6 шт. Была произведена замена участков водоснабжения 150м.</w:t>
      </w:r>
    </w:p>
    <w:p w:rsidR="007D7A58" w:rsidRDefault="007D7A58" w:rsidP="007D7A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Паспорт готовности к отопительному сезону был подписан инспектором Ростехнадзора 15 сентября с замечаниями. Замечания следующего содержания:</w:t>
      </w:r>
    </w:p>
    <w:p w:rsidR="007D7A58" w:rsidRDefault="007D7A58" w:rsidP="007D7A58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не соблюдался водно-химический режим котельной ( не проведена была ревизия водоподготовительного оборудования иего наладка с привлечением специализированной организации)</w:t>
      </w:r>
    </w:p>
    <w:p w:rsidR="007D7A58" w:rsidRDefault="007D7A58" w:rsidP="007D7A58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не проведено техническое освидетельствование специализированной организацией строительных конструкций производственных зданий и сооружений для тепловых энергоустановок.</w:t>
      </w:r>
    </w:p>
    <w:p w:rsidR="007D7A58" w:rsidRDefault="007D7A58" w:rsidP="007D7A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настоящее время все замечания Ростехнадзора устранены и сняты, паспорт готовности муниципального образования получен.</w:t>
      </w:r>
    </w:p>
    <w:p w:rsidR="007D7A58" w:rsidRDefault="007D7A58" w:rsidP="007D7A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03.09.2015 проведены гидравлические испытания тепловых сетей на прочность, плотность. Во время проведения испытания не произошло падения давления и не обнаружены признаки разрыва и течи в корпусах и сальниках арматуры, во фланцевых соединениях.</w:t>
      </w:r>
    </w:p>
    <w:p w:rsidR="007D7A58" w:rsidRDefault="007D7A58" w:rsidP="007D7A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По подготовке жилого фонда и объектов коммунального хозяйства к эксплуатации в 2015-</w:t>
      </w:r>
      <w:smartTag w:uri="urn:schemas-microsoft-com:office:smarttags" w:element="metricconverter">
        <w:smartTagPr>
          <w:attr w:name="ProductID" w:val="2016 г"/>
        </w:smartTagPr>
        <w:r>
          <w:rPr>
            <w:sz w:val="28"/>
            <w:szCs w:val="28"/>
          </w:rPr>
          <w:t>2016 г</w:t>
        </w:r>
      </w:smartTag>
      <w:r>
        <w:rPr>
          <w:sz w:val="28"/>
          <w:szCs w:val="28"/>
        </w:rPr>
        <w:t xml:space="preserve">.г.были проведены следующие мероприятия:                          </w:t>
      </w:r>
    </w:p>
    <w:p w:rsidR="007D7A58" w:rsidRDefault="007D7A58" w:rsidP="007D7A5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обновили покраску емкостей запорной арматуры;</w:t>
      </w:r>
    </w:p>
    <w:p w:rsidR="007D7A58" w:rsidRDefault="007D7A58" w:rsidP="007D7A5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проведено обучение и аттестация рабочих и специалистов;</w:t>
      </w:r>
    </w:p>
    <w:p w:rsidR="007D7A58" w:rsidRDefault="007D7A58" w:rsidP="007D7A5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заменили насос регенерации;</w:t>
      </w:r>
    </w:p>
    <w:p w:rsidR="007D7A58" w:rsidRDefault="007D7A58" w:rsidP="007D7A5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провели капитальный ремонт крыш на двух скважинах, на одной скважине заменили одну из стен, выложив новую кладку из шлакоблоков.</w:t>
      </w:r>
    </w:p>
    <w:p w:rsidR="007D7A58" w:rsidRDefault="007D7A58" w:rsidP="007D7A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вставили 10 дверей в подъезды;</w:t>
      </w:r>
    </w:p>
    <w:p w:rsidR="007D7A58" w:rsidRDefault="007D7A58" w:rsidP="007D7A5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произвели косметический ремонт в 13 подъездах.</w:t>
      </w:r>
    </w:p>
    <w:p w:rsidR="007D7A58" w:rsidRDefault="007D7A58" w:rsidP="007D7A5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подготовку к отопительному сезону в подготовительный период 2015-2016 гг. были потрачены денежные средства на:</w:t>
      </w:r>
    </w:p>
    <w:p w:rsidR="007D7A58" w:rsidRDefault="007D7A58" w:rsidP="007D7A58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1.теплоснабжение (в том числе ремонт газовой котельной)</w:t>
      </w:r>
      <w:r w:rsidRPr="007D7A58">
        <w:rPr>
          <w:sz w:val="28"/>
          <w:szCs w:val="28"/>
        </w:rPr>
        <w:t xml:space="preserve"> </w:t>
      </w:r>
      <w:r>
        <w:rPr>
          <w:sz w:val="28"/>
          <w:szCs w:val="28"/>
        </w:rPr>
        <w:t>488912 руб</w:t>
      </w:r>
    </w:p>
    <w:p w:rsidR="007D7A58" w:rsidRDefault="007D7A58" w:rsidP="007D7A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2.ремонт теплотрассы                                                             532627.1 руб.</w:t>
      </w:r>
    </w:p>
    <w:p w:rsidR="007D7A58" w:rsidRDefault="007D7A58" w:rsidP="007D7A58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3.жилой фонд                                                                           310985 руб.</w:t>
      </w:r>
    </w:p>
    <w:p w:rsidR="007D7A58" w:rsidRDefault="007D7A58" w:rsidP="007D7A58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4.водоснабжение                                                                      108000 руб.</w:t>
      </w:r>
    </w:p>
    <w:p w:rsidR="007D7A58" w:rsidRDefault="007D7A58" w:rsidP="007D7A58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</w:p>
    <w:p w:rsidR="007D7A58" w:rsidRDefault="007D7A58" w:rsidP="007D7A58">
      <w:pPr>
        <w:ind w:left="720"/>
        <w:jc w:val="both"/>
        <w:rPr>
          <w:sz w:val="28"/>
          <w:szCs w:val="28"/>
        </w:rPr>
      </w:pPr>
    </w:p>
    <w:p w:rsidR="007D7A58" w:rsidRDefault="007D7A58" w:rsidP="007D7A58">
      <w:pPr>
        <w:ind w:left="720"/>
        <w:jc w:val="both"/>
        <w:rPr>
          <w:sz w:val="28"/>
          <w:szCs w:val="28"/>
        </w:rPr>
      </w:pPr>
    </w:p>
    <w:p w:rsidR="007D7A58" w:rsidRDefault="007D7A58" w:rsidP="007D7A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Всего:                                                                             1 440524,1 руб.</w:t>
      </w:r>
    </w:p>
    <w:p w:rsidR="007D7A58" w:rsidRDefault="007D7A58" w:rsidP="007D7A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</w:p>
    <w:p w:rsidR="007D7A58" w:rsidRDefault="007D7A58" w:rsidP="007D7A58">
      <w:pPr>
        <w:rPr>
          <w:sz w:val="28"/>
          <w:szCs w:val="28"/>
        </w:rPr>
      </w:pPr>
    </w:p>
    <w:p w:rsidR="007D7A58" w:rsidRDefault="007D7A58" w:rsidP="007D7A58">
      <w:pPr>
        <w:rPr>
          <w:sz w:val="28"/>
          <w:szCs w:val="28"/>
        </w:rPr>
      </w:pPr>
    </w:p>
    <w:p w:rsidR="007D7A58" w:rsidRDefault="007D7A58" w:rsidP="007D7A58">
      <w:pPr>
        <w:rPr>
          <w:sz w:val="28"/>
          <w:szCs w:val="28"/>
        </w:rPr>
      </w:pPr>
    </w:p>
    <w:p w:rsidR="007D7A58" w:rsidRDefault="007D7A58" w:rsidP="007D7A58">
      <w:pPr>
        <w:rPr>
          <w:sz w:val="28"/>
          <w:szCs w:val="28"/>
        </w:rPr>
      </w:pPr>
    </w:p>
    <w:p w:rsidR="00981CB3" w:rsidRDefault="00981CB3"/>
    <w:sectPr w:rsidR="00981CB3" w:rsidSect="007D7A5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72DFD"/>
    <w:multiLevelType w:val="hybridMultilevel"/>
    <w:tmpl w:val="BE566A70"/>
    <w:lvl w:ilvl="0" w:tplc="5A9441C0">
      <w:start w:val="1"/>
      <w:numFmt w:val="decimal"/>
      <w:lvlText w:val="%1."/>
      <w:lvlJc w:val="left"/>
      <w:pPr>
        <w:ind w:left="765" w:hanging="4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A601137"/>
    <w:multiLevelType w:val="hybridMultilevel"/>
    <w:tmpl w:val="82F21C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D7A58"/>
    <w:rsid w:val="00381546"/>
    <w:rsid w:val="0042747D"/>
    <w:rsid w:val="007D7A58"/>
    <w:rsid w:val="00981CB3"/>
    <w:rsid w:val="00D71C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A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03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727</Words>
  <Characters>4149</Characters>
  <Application>Microsoft Office Word</Application>
  <DocSecurity>0</DocSecurity>
  <Lines>34</Lines>
  <Paragraphs>9</Paragraphs>
  <ScaleCrop>false</ScaleCrop>
  <Company>Microsoft Corporation</Company>
  <LinksUpToDate>false</LinksUpToDate>
  <CharactersWithSpaces>4867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3</cp:revision>
  <dcterms:created xsi:type="dcterms:W3CDTF">2015-11-23T10:14:00Z</dcterms:created>
  <dcterms:modified xsi:type="dcterms:W3CDTF">2015-11-23T10:21:00Z</dcterms:modified>
</cp:coreProperties>
</file>