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E0" w:rsidRDefault="00D32EE0" w:rsidP="00D32EE0">
      <w:pPr>
        <w:shd w:val="clear" w:color="auto" w:fill="FFFFFF"/>
        <w:tabs>
          <w:tab w:val="left" w:pos="9849"/>
          <w:tab w:val="left" w:pos="9916"/>
        </w:tabs>
        <w:spacing w:line="317" w:lineRule="exact"/>
        <w:ind w:left="67" w:right="5"/>
        <w:jc w:val="center"/>
      </w:pPr>
      <w:r>
        <w:rPr>
          <w:b/>
          <w:bCs/>
          <w:spacing w:val="-3"/>
          <w:sz w:val="28"/>
          <w:szCs w:val="28"/>
        </w:rPr>
        <w:t>СОВЕТ ДЕПУТАТОВ ТАЛЬМЕНСКОГО СЕЛЬСОВЕТА ИСКИТИМСКОГО РАЙОНА НОВОСИБИРСКОЙ ОБЛАСТИ</w:t>
      </w:r>
    </w:p>
    <w:p w:rsidR="00D32EE0" w:rsidRDefault="009007F0" w:rsidP="00D32EE0">
      <w:pPr>
        <w:shd w:val="clear" w:color="auto" w:fill="FFFFFF"/>
        <w:spacing w:line="317" w:lineRule="exact"/>
        <w:ind w:right="10"/>
        <w:jc w:val="center"/>
      </w:pPr>
      <w:r w:rsidRPr="009007F0">
        <w:rPr>
          <w:spacing w:val="-1"/>
          <w:sz w:val="28"/>
          <w:szCs w:val="28"/>
        </w:rPr>
        <w:t>шестого</w:t>
      </w:r>
      <w:r w:rsidR="00D32EE0" w:rsidRPr="009007F0">
        <w:rPr>
          <w:spacing w:val="-1"/>
          <w:sz w:val="28"/>
          <w:szCs w:val="28"/>
        </w:rPr>
        <w:t xml:space="preserve"> созыва</w:t>
      </w:r>
    </w:p>
    <w:p w:rsidR="00D32EE0" w:rsidRDefault="00D32EE0" w:rsidP="00D32EE0">
      <w:pPr>
        <w:shd w:val="clear" w:color="auto" w:fill="FFFFFF"/>
        <w:spacing w:before="259"/>
        <w:ind w:left="142"/>
        <w:jc w:val="center"/>
      </w:pPr>
      <w:r>
        <w:rPr>
          <w:spacing w:val="-3"/>
          <w:sz w:val="28"/>
          <w:szCs w:val="28"/>
        </w:rPr>
        <w:t>РЕШЕНИЕ</w:t>
      </w:r>
    </w:p>
    <w:p w:rsidR="00D32EE0" w:rsidRDefault="00956568" w:rsidP="00D32EE0">
      <w:pPr>
        <w:shd w:val="clear" w:color="auto" w:fill="FFFFFF"/>
        <w:spacing w:before="5"/>
        <w:jc w:val="center"/>
      </w:pPr>
      <w:r w:rsidRPr="00956568">
        <w:rPr>
          <w:i/>
          <w:iCs/>
          <w:sz w:val="28"/>
          <w:szCs w:val="28"/>
        </w:rPr>
        <w:t>вне</w:t>
      </w:r>
      <w:r w:rsidR="00D32EE0" w:rsidRPr="00956568">
        <w:rPr>
          <w:i/>
          <w:iCs/>
          <w:sz w:val="28"/>
          <w:szCs w:val="28"/>
        </w:rPr>
        <w:t xml:space="preserve">очередной </w:t>
      </w:r>
      <w:r>
        <w:rPr>
          <w:i/>
          <w:iCs/>
          <w:sz w:val="28"/>
          <w:szCs w:val="28"/>
        </w:rPr>
        <w:t>семнадца</w:t>
      </w:r>
      <w:r w:rsidRPr="00956568">
        <w:rPr>
          <w:i/>
          <w:iCs/>
          <w:sz w:val="28"/>
          <w:szCs w:val="28"/>
        </w:rPr>
        <w:t>той</w:t>
      </w:r>
      <w:r w:rsidR="00D32EE0" w:rsidRPr="00956568">
        <w:rPr>
          <w:i/>
          <w:iCs/>
          <w:sz w:val="28"/>
          <w:szCs w:val="28"/>
        </w:rPr>
        <w:t xml:space="preserve"> сессии</w:t>
      </w:r>
    </w:p>
    <w:p w:rsidR="00D32EE0" w:rsidRPr="00733A45" w:rsidRDefault="00956568" w:rsidP="00D32EE0">
      <w:pPr>
        <w:shd w:val="clear" w:color="auto" w:fill="FFFFFF"/>
        <w:tabs>
          <w:tab w:val="left" w:pos="2568"/>
          <w:tab w:val="left" w:pos="9667"/>
        </w:tabs>
        <w:spacing w:before="538"/>
        <w:rPr>
          <w:spacing w:val="-8"/>
          <w:sz w:val="28"/>
          <w:szCs w:val="28"/>
        </w:rPr>
      </w:pPr>
      <w:r>
        <w:rPr>
          <w:spacing w:val="-8"/>
          <w:sz w:val="28"/>
          <w:szCs w:val="28"/>
        </w:rPr>
        <w:t>17.11.</w:t>
      </w:r>
      <w:r w:rsidR="00D32EE0">
        <w:rPr>
          <w:spacing w:val="-8"/>
          <w:sz w:val="28"/>
          <w:szCs w:val="28"/>
        </w:rPr>
        <w:t>201</w:t>
      </w:r>
      <w:r w:rsidR="00C71FED">
        <w:rPr>
          <w:spacing w:val="-8"/>
          <w:sz w:val="28"/>
          <w:szCs w:val="28"/>
        </w:rPr>
        <w:t>6</w:t>
      </w:r>
      <w:r w:rsidR="00D32EE0">
        <w:rPr>
          <w:rFonts w:ascii="Arial" w:cs="Arial"/>
          <w:sz w:val="28"/>
          <w:szCs w:val="28"/>
        </w:rPr>
        <w:t xml:space="preserve">                                                                                            </w:t>
      </w:r>
      <w:r w:rsidR="00D32EE0">
        <w:rPr>
          <w:sz w:val="28"/>
          <w:szCs w:val="28"/>
        </w:rPr>
        <w:t>№</w:t>
      </w:r>
      <w:r>
        <w:rPr>
          <w:sz w:val="28"/>
          <w:szCs w:val="28"/>
        </w:rPr>
        <w:t xml:space="preserve"> 50</w:t>
      </w:r>
    </w:p>
    <w:p w:rsidR="00D32EE0" w:rsidRDefault="00D32EE0" w:rsidP="00D32EE0">
      <w:pPr>
        <w:shd w:val="clear" w:color="auto" w:fill="FFFFFF"/>
        <w:jc w:val="center"/>
      </w:pPr>
      <w:proofErr w:type="gramStart"/>
      <w:r>
        <w:rPr>
          <w:spacing w:val="-1"/>
          <w:sz w:val="28"/>
          <w:szCs w:val="28"/>
        </w:rPr>
        <w:t>с</w:t>
      </w:r>
      <w:proofErr w:type="gramEnd"/>
      <w:r>
        <w:rPr>
          <w:spacing w:val="-1"/>
          <w:sz w:val="28"/>
          <w:szCs w:val="28"/>
        </w:rPr>
        <w:t>. Тальменка</w:t>
      </w:r>
    </w:p>
    <w:p w:rsidR="00D32EE0" w:rsidRDefault="001946AE" w:rsidP="00B1751E">
      <w:pPr>
        <w:shd w:val="clear" w:color="auto" w:fill="FFFFFF"/>
        <w:ind w:left="67" w:right="5812"/>
        <w:rPr>
          <w:spacing w:val="-1"/>
          <w:sz w:val="28"/>
          <w:szCs w:val="28"/>
        </w:rPr>
      </w:pPr>
      <w:r>
        <w:rPr>
          <w:spacing w:val="-1"/>
          <w:sz w:val="28"/>
          <w:szCs w:val="28"/>
        </w:rPr>
        <w:t xml:space="preserve">Об утверждении </w:t>
      </w:r>
      <w:r w:rsidR="008C4776">
        <w:rPr>
          <w:spacing w:val="-1"/>
          <w:sz w:val="28"/>
          <w:szCs w:val="28"/>
        </w:rPr>
        <w:t>Пр</w:t>
      </w:r>
      <w:r w:rsidR="009007F0">
        <w:rPr>
          <w:spacing w:val="-1"/>
          <w:sz w:val="28"/>
          <w:szCs w:val="28"/>
        </w:rPr>
        <w:t xml:space="preserve">ограммы комплексного </w:t>
      </w:r>
      <w:r w:rsidR="00B1751E">
        <w:rPr>
          <w:spacing w:val="-1"/>
          <w:sz w:val="28"/>
          <w:szCs w:val="28"/>
        </w:rPr>
        <w:t xml:space="preserve">развития </w:t>
      </w:r>
      <w:r w:rsidR="009007F0">
        <w:rPr>
          <w:spacing w:val="-1"/>
          <w:sz w:val="28"/>
          <w:szCs w:val="28"/>
        </w:rPr>
        <w:t xml:space="preserve"> транспортной инфраструктуры </w:t>
      </w:r>
      <w:r w:rsidR="00B1751E">
        <w:rPr>
          <w:spacing w:val="-1"/>
          <w:sz w:val="28"/>
          <w:szCs w:val="28"/>
        </w:rPr>
        <w:t xml:space="preserve">Тальменского сельсовета Искитимского района Новосибирской области </w:t>
      </w:r>
    </w:p>
    <w:p w:rsidR="00956568" w:rsidRDefault="00956568" w:rsidP="00B1751E">
      <w:pPr>
        <w:shd w:val="clear" w:color="auto" w:fill="FFFFFF"/>
        <w:ind w:left="67" w:right="5812"/>
      </w:pPr>
    </w:p>
    <w:p w:rsidR="00384AEB" w:rsidRDefault="00D32EE0" w:rsidP="00384AEB">
      <w:pPr>
        <w:pStyle w:val="ConsPlusNormal"/>
        <w:widowControl/>
        <w:ind w:firstLine="540"/>
        <w:jc w:val="both"/>
        <w:rPr>
          <w:rFonts w:ascii="Times New Roman" w:hAnsi="Times New Roman" w:cs="Times New Roman"/>
          <w:bCs/>
          <w:sz w:val="28"/>
          <w:szCs w:val="28"/>
        </w:rPr>
      </w:pPr>
      <w:r w:rsidRPr="00A87FB9">
        <w:rPr>
          <w:color w:val="0F2A38"/>
          <w:sz w:val="18"/>
          <w:szCs w:val="18"/>
        </w:rPr>
        <w:t>        </w:t>
      </w:r>
      <w:r w:rsidR="00384AEB">
        <w:rPr>
          <w:rFonts w:ascii="Times New Roman" w:hAnsi="Times New Roman" w:cs="Times New Roman"/>
          <w:bCs/>
          <w:sz w:val="28"/>
          <w:szCs w:val="28"/>
        </w:rPr>
        <w:t>В</w:t>
      </w:r>
      <w:r w:rsidR="00384AEB" w:rsidRPr="00C5459A">
        <w:rPr>
          <w:rFonts w:ascii="Times New Roman" w:hAnsi="Times New Roman" w:cs="Times New Roman"/>
          <w:bCs/>
          <w:sz w:val="28"/>
          <w:szCs w:val="28"/>
        </w:rPr>
        <w:t xml:space="preserve"> </w:t>
      </w:r>
      <w:r w:rsidR="001946AE">
        <w:rPr>
          <w:rFonts w:ascii="Times New Roman" w:hAnsi="Times New Roman" w:cs="Times New Roman"/>
          <w:bCs/>
          <w:sz w:val="28"/>
          <w:szCs w:val="28"/>
        </w:rPr>
        <w:t xml:space="preserve">целях формирования документов стратегического планирования и в </w:t>
      </w:r>
      <w:r w:rsidR="00384AEB" w:rsidRPr="00C5459A">
        <w:rPr>
          <w:rFonts w:ascii="Times New Roman" w:hAnsi="Times New Roman" w:cs="Times New Roman"/>
          <w:bCs/>
          <w:sz w:val="28"/>
          <w:szCs w:val="28"/>
        </w:rPr>
        <w:t xml:space="preserve">соответствии с </w:t>
      </w:r>
      <w:r w:rsidR="005D73EA">
        <w:rPr>
          <w:rFonts w:ascii="Times New Roman" w:hAnsi="Times New Roman" w:cs="Times New Roman"/>
          <w:bCs/>
          <w:sz w:val="28"/>
          <w:szCs w:val="28"/>
        </w:rPr>
        <w:t>Градостроительным кодексом Российской Федерации в редакции Федерального закона от 29.12.2014 №456-ФЗ «О внесении изменений в Градостроительный кодекс Российской Федерации и отдельные законодательные акты Российской Федерации»,</w:t>
      </w:r>
      <w:r w:rsidR="001946AE">
        <w:rPr>
          <w:rFonts w:ascii="Times New Roman" w:hAnsi="Times New Roman" w:cs="Times New Roman"/>
          <w:bCs/>
          <w:sz w:val="28"/>
          <w:szCs w:val="28"/>
        </w:rPr>
        <w:t xml:space="preserve"> </w:t>
      </w:r>
      <w:r w:rsidR="00384AEB" w:rsidRPr="00C5459A">
        <w:rPr>
          <w:rFonts w:ascii="Times New Roman" w:hAnsi="Times New Roman" w:cs="Times New Roman"/>
          <w:bCs/>
          <w:sz w:val="28"/>
          <w:szCs w:val="28"/>
        </w:rPr>
        <w:t xml:space="preserve">Федеральным законом от </w:t>
      </w:r>
      <w:r w:rsidR="00384AEB">
        <w:rPr>
          <w:rFonts w:ascii="Times New Roman" w:hAnsi="Times New Roman" w:cs="Times New Roman"/>
          <w:sz w:val="28"/>
          <w:szCs w:val="28"/>
        </w:rPr>
        <w:t xml:space="preserve">06.10.2003 </w:t>
      </w:r>
      <w:r w:rsidR="00384AEB" w:rsidRPr="00C5459A">
        <w:rPr>
          <w:rFonts w:ascii="Times New Roman" w:hAnsi="Times New Roman" w:cs="Times New Roman"/>
          <w:sz w:val="28"/>
          <w:szCs w:val="28"/>
        </w:rPr>
        <w:t xml:space="preserve"> №131-ФЗ </w:t>
      </w:r>
      <w:r w:rsidR="00384AEB" w:rsidRPr="00C5459A">
        <w:rPr>
          <w:rFonts w:ascii="Times New Roman" w:hAnsi="Times New Roman" w:cs="Times New Roman"/>
          <w:bCs/>
          <w:sz w:val="28"/>
          <w:szCs w:val="28"/>
        </w:rPr>
        <w:t xml:space="preserve">"Об общих принципах организации местного самоуправления </w:t>
      </w:r>
      <w:proofErr w:type="gramStart"/>
      <w:r w:rsidR="00384AEB" w:rsidRPr="00C5459A">
        <w:rPr>
          <w:rFonts w:ascii="Times New Roman" w:hAnsi="Times New Roman" w:cs="Times New Roman"/>
          <w:bCs/>
          <w:sz w:val="28"/>
          <w:szCs w:val="28"/>
        </w:rPr>
        <w:t>в</w:t>
      </w:r>
      <w:proofErr w:type="gramEnd"/>
      <w:r w:rsidR="00384AEB" w:rsidRPr="00C5459A">
        <w:rPr>
          <w:rFonts w:ascii="Times New Roman" w:hAnsi="Times New Roman" w:cs="Times New Roman"/>
          <w:bCs/>
          <w:sz w:val="28"/>
          <w:szCs w:val="28"/>
        </w:rPr>
        <w:t xml:space="preserve"> Российской Федерации</w:t>
      </w:r>
      <w:r w:rsidR="00384AEB">
        <w:rPr>
          <w:rFonts w:ascii="Times New Roman" w:hAnsi="Times New Roman" w:cs="Times New Roman"/>
          <w:bCs/>
          <w:sz w:val="28"/>
          <w:szCs w:val="28"/>
        </w:rPr>
        <w:t>»</w:t>
      </w:r>
      <w:r w:rsidR="001946AE">
        <w:rPr>
          <w:rFonts w:ascii="Times New Roman" w:hAnsi="Times New Roman" w:cs="Times New Roman"/>
          <w:bCs/>
          <w:sz w:val="28"/>
          <w:szCs w:val="28"/>
        </w:rPr>
        <w:t xml:space="preserve">, </w:t>
      </w:r>
      <w:r w:rsidR="005D73EA">
        <w:rPr>
          <w:rFonts w:ascii="Times New Roman" w:hAnsi="Times New Roman" w:cs="Times New Roman"/>
          <w:bCs/>
          <w:sz w:val="28"/>
          <w:szCs w:val="28"/>
        </w:rPr>
        <w:t xml:space="preserve">постановлением Правительства Российской Федерации от 25.12.2015 №1440 «Об утверждении требований к программам комплексного развития транспортной инфраструктуры поселений, городских округов» </w:t>
      </w:r>
      <w:r w:rsidR="00384AEB">
        <w:rPr>
          <w:rFonts w:ascii="Times New Roman" w:hAnsi="Times New Roman" w:cs="Times New Roman"/>
          <w:sz w:val="28"/>
          <w:szCs w:val="28"/>
        </w:rPr>
        <w:t xml:space="preserve">и </w:t>
      </w:r>
      <w:r w:rsidR="00384AEB" w:rsidRPr="00C5459A">
        <w:rPr>
          <w:rFonts w:ascii="Times New Roman" w:hAnsi="Times New Roman" w:cs="Times New Roman"/>
          <w:bCs/>
          <w:sz w:val="28"/>
          <w:szCs w:val="28"/>
        </w:rPr>
        <w:t xml:space="preserve">Уставом </w:t>
      </w:r>
      <w:r w:rsidR="00B1751E">
        <w:rPr>
          <w:rFonts w:ascii="Times New Roman" w:hAnsi="Times New Roman" w:cs="Times New Roman"/>
          <w:bCs/>
          <w:sz w:val="28"/>
          <w:szCs w:val="28"/>
        </w:rPr>
        <w:t xml:space="preserve">Тальменского сельсовета </w:t>
      </w:r>
      <w:r w:rsidR="00384AEB" w:rsidRPr="00C5459A">
        <w:rPr>
          <w:rFonts w:ascii="Times New Roman" w:hAnsi="Times New Roman" w:cs="Times New Roman"/>
          <w:bCs/>
          <w:sz w:val="28"/>
          <w:szCs w:val="28"/>
        </w:rPr>
        <w:t>Искитимского района</w:t>
      </w:r>
      <w:r w:rsidR="00384AEB">
        <w:rPr>
          <w:rFonts w:ascii="Times New Roman" w:hAnsi="Times New Roman" w:cs="Times New Roman"/>
          <w:bCs/>
          <w:sz w:val="28"/>
          <w:szCs w:val="28"/>
        </w:rPr>
        <w:t xml:space="preserve"> Новосибирской области</w:t>
      </w:r>
      <w:r w:rsidR="001946AE">
        <w:rPr>
          <w:rFonts w:ascii="Times New Roman" w:hAnsi="Times New Roman" w:cs="Times New Roman"/>
          <w:bCs/>
          <w:sz w:val="28"/>
          <w:szCs w:val="28"/>
        </w:rPr>
        <w:t xml:space="preserve"> </w:t>
      </w:r>
      <w:r w:rsidR="00384AEB" w:rsidRPr="00C5459A">
        <w:rPr>
          <w:rFonts w:ascii="Times New Roman" w:hAnsi="Times New Roman" w:cs="Times New Roman"/>
          <w:bCs/>
          <w:sz w:val="28"/>
          <w:szCs w:val="28"/>
        </w:rPr>
        <w:t xml:space="preserve">Совет депутатов </w:t>
      </w:r>
      <w:r w:rsidR="00B1751E">
        <w:rPr>
          <w:rFonts w:ascii="Times New Roman" w:hAnsi="Times New Roman" w:cs="Times New Roman"/>
          <w:bCs/>
          <w:sz w:val="28"/>
          <w:szCs w:val="28"/>
        </w:rPr>
        <w:t xml:space="preserve">Тальменского сельсовета </w:t>
      </w:r>
      <w:r w:rsidR="00384AEB">
        <w:rPr>
          <w:rFonts w:ascii="Times New Roman" w:hAnsi="Times New Roman" w:cs="Times New Roman"/>
          <w:bCs/>
          <w:sz w:val="28"/>
          <w:szCs w:val="28"/>
        </w:rPr>
        <w:t xml:space="preserve">Искитимского </w:t>
      </w:r>
      <w:r w:rsidR="00384AEB" w:rsidRPr="00C5459A">
        <w:rPr>
          <w:rFonts w:ascii="Times New Roman" w:hAnsi="Times New Roman" w:cs="Times New Roman"/>
          <w:bCs/>
          <w:sz w:val="28"/>
          <w:szCs w:val="28"/>
        </w:rPr>
        <w:t>района</w:t>
      </w:r>
    </w:p>
    <w:p w:rsidR="00D32EE0" w:rsidRPr="005113A6" w:rsidRDefault="00D32EE0" w:rsidP="00956568">
      <w:pPr>
        <w:shd w:val="clear" w:color="auto" w:fill="FFFFFF"/>
        <w:spacing w:line="317" w:lineRule="exact"/>
        <w:jc w:val="both"/>
      </w:pPr>
      <w:r w:rsidRPr="005113A6">
        <w:rPr>
          <w:spacing w:val="-6"/>
          <w:sz w:val="28"/>
          <w:szCs w:val="28"/>
        </w:rPr>
        <w:t>РЕШИЛ:</w:t>
      </w:r>
    </w:p>
    <w:p w:rsidR="00605DDC" w:rsidRDefault="00CD0AD1" w:rsidP="00474631">
      <w:pPr>
        <w:pStyle w:val="a4"/>
        <w:numPr>
          <w:ilvl w:val="0"/>
          <w:numId w:val="1"/>
        </w:numPr>
        <w:shd w:val="clear" w:color="auto" w:fill="FFFFFF"/>
        <w:jc w:val="both"/>
        <w:rPr>
          <w:sz w:val="28"/>
          <w:szCs w:val="28"/>
        </w:rPr>
      </w:pPr>
      <w:r w:rsidRPr="001044D6">
        <w:rPr>
          <w:sz w:val="28"/>
          <w:szCs w:val="28"/>
        </w:rPr>
        <w:t>Утвердить Программу комплексного развития транспортной  инфраструктуры Тальменского сельсовета на 2016 – 2020 гг. и с перспективой до 2032 года  в новой редакции (приложение)</w:t>
      </w:r>
      <w:r w:rsidR="001946AE">
        <w:rPr>
          <w:spacing w:val="-2"/>
          <w:sz w:val="28"/>
          <w:szCs w:val="28"/>
        </w:rPr>
        <w:t>.</w:t>
      </w:r>
    </w:p>
    <w:p w:rsidR="00D32EE0" w:rsidRPr="00D32EE0" w:rsidRDefault="00D32EE0" w:rsidP="00474631">
      <w:pPr>
        <w:pStyle w:val="a4"/>
        <w:numPr>
          <w:ilvl w:val="0"/>
          <w:numId w:val="1"/>
        </w:numPr>
        <w:shd w:val="clear" w:color="auto" w:fill="FFFFFF"/>
        <w:spacing w:line="317" w:lineRule="exact"/>
        <w:jc w:val="both"/>
      </w:pPr>
      <w:r w:rsidRPr="00605DDC">
        <w:rPr>
          <w:sz w:val="28"/>
          <w:szCs w:val="28"/>
        </w:rPr>
        <w:t>Опубликовать настоящее решение в газете «</w:t>
      </w:r>
      <w:proofErr w:type="spellStart"/>
      <w:r w:rsidR="001946AE">
        <w:rPr>
          <w:sz w:val="28"/>
          <w:szCs w:val="28"/>
        </w:rPr>
        <w:t>Искитимская</w:t>
      </w:r>
      <w:proofErr w:type="spellEnd"/>
      <w:r w:rsidR="001946AE">
        <w:rPr>
          <w:sz w:val="28"/>
          <w:szCs w:val="28"/>
        </w:rPr>
        <w:t xml:space="preserve"> газета</w:t>
      </w:r>
      <w:r w:rsidRPr="00605DDC">
        <w:rPr>
          <w:sz w:val="28"/>
          <w:szCs w:val="28"/>
        </w:rPr>
        <w:t>».</w:t>
      </w:r>
    </w:p>
    <w:p w:rsidR="00D32EE0" w:rsidRDefault="00D32EE0" w:rsidP="00474631">
      <w:pPr>
        <w:pStyle w:val="a4"/>
        <w:numPr>
          <w:ilvl w:val="0"/>
          <w:numId w:val="1"/>
        </w:numPr>
        <w:shd w:val="clear" w:color="auto" w:fill="FFFFFF"/>
        <w:spacing w:line="317" w:lineRule="exact"/>
        <w:jc w:val="both"/>
      </w:pPr>
      <w:proofErr w:type="gramStart"/>
      <w:r w:rsidRPr="00605DDC">
        <w:rPr>
          <w:sz w:val="28"/>
          <w:szCs w:val="28"/>
        </w:rPr>
        <w:t>Контроль за</w:t>
      </w:r>
      <w:proofErr w:type="gramEnd"/>
      <w:r w:rsidRPr="00605DDC">
        <w:rPr>
          <w:sz w:val="28"/>
          <w:szCs w:val="28"/>
        </w:rPr>
        <w:t xml:space="preserve"> исполнением настоящего решения возложить на </w:t>
      </w:r>
      <w:r w:rsidR="001946AE">
        <w:rPr>
          <w:sz w:val="28"/>
          <w:szCs w:val="28"/>
        </w:rPr>
        <w:t>Г</w:t>
      </w:r>
      <w:r w:rsidRPr="00605DDC">
        <w:rPr>
          <w:sz w:val="28"/>
          <w:szCs w:val="28"/>
        </w:rPr>
        <w:t>лав</w:t>
      </w:r>
      <w:r w:rsidR="005D73EA">
        <w:rPr>
          <w:sz w:val="28"/>
          <w:szCs w:val="28"/>
        </w:rPr>
        <w:t>у</w:t>
      </w:r>
      <w:r w:rsidR="004316C5" w:rsidRPr="00605DDC">
        <w:rPr>
          <w:sz w:val="28"/>
          <w:szCs w:val="28"/>
        </w:rPr>
        <w:t xml:space="preserve"> </w:t>
      </w:r>
      <w:r w:rsidR="00397928" w:rsidRPr="00605DDC">
        <w:rPr>
          <w:sz w:val="28"/>
          <w:szCs w:val="28"/>
        </w:rPr>
        <w:t>Тальменского сельсовета</w:t>
      </w:r>
      <w:r w:rsidRPr="00605DDC">
        <w:rPr>
          <w:sz w:val="28"/>
          <w:szCs w:val="28"/>
        </w:rPr>
        <w:t>.</w:t>
      </w:r>
    </w:p>
    <w:p w:rsidR="00D32EE0" w:rsidRDefault="00D32EE0" w:rsidP="00D32EE0">
      <w:pPr>
        <w:rPr>
          <w:spacing w:val="-2"/>
          <w:sz w:val="28"/>
          <w:szCs w:val="28"/>
        </w:rPr>
      </w:pPr>
    </w:p>
    <w:p w:rsidR="00D32EE0" w:rsidRDefault="00D32EE0" w:rsidP="00D32EE0">
      <w:pPr>
        <w:rPr>
          <w:spacing w:val="-2"/>
          <w:sz w:val="28"/>
          <w:szCs w:val="28"/>
        </w:rPr>
      </w:pPr>
    </w:p>
    <w:p w:rsidR="00D32EE0" w:rsidRDefault="00D32EE0" w:rsidP="00D32EE0">
      <w:pPr>
        <w:rPr>
          <w:spacing w:val="-2"/>
          <w:sz w:val="28"/>
          <w:szCs w:val="28"/>
        </w:rPr>
      </w:pPr>
      <w:r>
        <w:rPr>
          <w:spacing w:val="-2"/>
          <w:sz w:val="28"/>
          <w:szCs w:val="28"/>
        </w:rPr>
        <w:t>Глава Тальменского сельсовета</w:t>
      </w:r>
      <w:r>
        <w:rPr>
          <w:rFonts w:ascii="Arial" w:hAnsi="Arial" w:cs="Arial"/>
          <w:sz w:val="28"/>
          <w:szCs w:val="28"/>
        </w:rPr>
        <w:tab/>
        <w:t xml:space="preserve">                                                    </w:t>
      </w:r>
      <w:proofErr w:type="spellStart"/>
      <w:r>
        <w:rPr>
          <w:spacing w:val="-2"/>
          <w:sz w:val="28"/>
          <w:szCs w:val="28"/>
        </w:rPr>
        <w:t>А.А.Койнов</w:t>
      </w:r>
      <w:proofErr w:type="spellEnd"/>
    </w:p>
    <w:p w:rsidR="00956568" w:rsidRDefault="00956568" w:rsidP="00D32EE0">
      <w:pPr>
        <w:rPr>
          <w:spacing w:val="-2"/>
          <w:sz w:val="28"/>
          <w:szCs w:val="28"/>
        </w:rPr>
      </w:pPr>
    </w:p>
    <w:p w:rsidR="00956568" w:rsidRDefault="00956568" w:rsidP="00956568">
      <w:pPr>
        <w:rPr>
          <w:spacing w:val="-2"/>
          <w:sz w:val="28"/>
          <w:szCs w:val="28"/>
        </w:rPr>
      </w:pPr>
      <w:r>
        <w:rPr>
          <w:spacing w:val="-2"/>
          <w:sz w:val="28"/>
          <w:szCs w:val="28"/>
        </w:rPr>
        <w:t xml:space="preserve">Председатель Совета депутатов                                                                 В.В. </w:t>
      </w:r>
      <w:proofErr w:type="spellStart"/>
      <w:r>
        <w:rPr>
          <w:spacing w:val="-2"/>
          <w:sz w:val="28"/>
          <w:szCs w:val="28"/>
        </w:rPr>
        <w:t>Дуликов</w:t>
      </w:r>
      <w:proofErr w:type="spellEnd"/>
      <w:r>
        <w:rPr>
          <w:spacing w:val="-2"/>
          <w:sz w:val="28"/>
          <w:szCs w:val="28"/>
        </w:rPr>
        <w:t xml:space="preserve"> </w:t>
      </w:r>
    </w:p>
    <w:p w:rsidR="00956568" w:rsidRDefault="00956568" w:rsidP="00D32EE0">
      <w:pPr>
        <w:rPr>
          <w:spacing w:val="-2"/>
          <w:sz w:val="28"/>
          <w:szCs w:val="28"/>
        </w:rPr>
      </w:pPr>
    </w:p>
    <w:p w:rsidR="005113A6" w:rsidRDefault="005113A6" w:rsidP="00D32EE0">
      <w:pPr>
        <w:rPr>
          <w:spacing w:val="-2"/>
          <w:sz w:val="28"/>
          <w:szCs w:val="28"/>
        </w:rPr>
      </w:pPr>
    </w:p>
    <w:p w:rsidR="005113A6" w:rsidRDefault="005113A6" w:rsidP="00D32EE0">
      <w:pPr>
        <w:rPr>
          <w:spacing w:val="-2"/>
          <w:sz w:val="28"/>
          <w:szCs w:val="28"/>
        </w:rPr>
      </w:pPr>
    </w:p>
    <w:p w:rsidR="005113A6" w:rsidRDefault="005113A6" w:rsidP="00D32EE0">
      <w:pPr>
        <w:rPr>
          <w:spacing w:val="-2"/>
          <w:sz w:val="28"/>
          <w:szCs w:val="28"/>
        </w:rPr>
      </w:pPr>
    </w:p>
    <w:p w:rsidR="005113A6" w:rsidRDefault="005113A6" w:rsidP="00D32EE0">
      <w:pPr>
        <w:rPr>
          <w:spacing w:val="-2"/>
          <w:sz w:val="28"/>
          <w:szCs w:val="28"/>
        </w:rPr>
      </w:pPr>
    </w:p>
    <w:p w:rsidR="00CD0AD1" w:rsidRDefault="00956568" w:rsidP="00956568">
      <w:pPr>
        <w:keepNext/>
        <w:jc w:val="center"/>
      </w:pPr>
      <w:r>
        <w:lastRenderedPageBreak/>
        <w:t xml:space="preserve">                                                                                                                      </w:t>
      </w:r>
      <w:r w:rsidR="00CD0AD1">
        <w:t>Приложение</w:t>
      </w:r>
      <w:bookmarkStart w:id="0" w:name="_GoBack"/>
      <w:bookmarkEnd w:id="0"/>
    </w:p>
    <w:p w:rsidR="00104711" w:rsidRPr="00CC1072" w:rsidRDefault="00104711" w:rsidP="00104711">
      <w:pPr>
        <w:keepNext/>
        <w:jc w:val="right"/>
      </w:pPr>
      <w:r>
        <w:t xml:space="preserve">                                                          </w:t>
      </w:r>
      <w:r w:rsidR="00956568">
        <w:t>к решению</w:t>
      </w:r>
      <w:r w:rsidRPr="00CC1072">
        <w:t xml:space="preserve"> </w:t>
      </w:r>
      <w:r>
        <w:t>Совета депутатов</w:t>
      </w:r>
    </w:p>
    <w:p w:rsidR="00104711" w:rsidRPr="00CC1072" w:rsidRDefault="00104711" w:rsidP="00104711">
      <w:pPr>
        <w:keepNext/>
        <w:tabs>
          <w:tab w:val="left" w:pos="6585"/>
          <w:tab w:val="right" w:pos="9459"/>
        </w:tabs>
        <w:jc w:val="right"/>
      </w:pPr>
      <w:r>
        <w:t xml:space="preserve">                                                                                                </w:t>
      </w:r>
      <w:r w:rsidR="00956568">
        <w:t xml:space="preserve">    </w:t>
      </w:r>
      <w:r>
        <w:t>Тальменского</w:t>
      </w:r>
      <w:r w:rsidR="00956568">
        <w:t xml:space="preserve">        сельсовета</w:t>
      </w:r>
    </w:p>
    <w:p w:rsidR="00956568" w:rsidRDefault="00956568" w:rsidP="00956568">
      <w:pPr>
        <w:keepNext/>
        <w:tabs>
          <w:tab w:val="left" w:pos="7440"/>
          <w:tab w:val="right" w:pos="9921"/>
        </w:tabs>
      </w:pPr>
      <w:r>
        <w:t xml:space="preserve">                                                                                                                                                    от 17.11.2016 № 50</w:t>
      </w:r>
      <w:r>
        <w:tab/>
      </w:r>
      <w:r w:rsidR="00104711">
        <w:t xml:space="preserve">                                                                                          </w:t>
      </w:r>
      <w:r>
        <w:t xml:space="preserve"> </w:t>
      </w:r>
      <w:r w:rsidR="00104711">
        <w:t xml:space="preserve"> </w:t>
      </w:r>
      <w:r>
        <w:t xml:space="preserve">                                              </w:t>
      </w:r>
    </w:p>
    <w:p w:rsidR="00104711" w:rsidRPr="00CC1072" w:rsidRDefault="00104711" w:rsidP="00104711">
      <w:pPr>
        <w:keepNext/>
        <w:ind w:firstLine="360"/>
        <w:jc w:val="right"/>
        <w:rPr>
          <w:b/>
        </w:rPr>
      </w:pPr>
    </w:p>
    <w:p w:rsidR="00104711" w:rsidRPr="00CC1072" w:rsidRDefault="00104711" w:rsidP="00104711">
      <w:pPr>
        <w:keepNext/>
        <w:ind w:firstLine="360"/>
        <w:jc w:val="right"/>
        <w:rPr>
          <w:b/>
        </w:rPr>
      </w:pPr>
    </w:p>
    <w:p w:rsidR="00104711" w:rsidRPr="00CC1072" w:rsidRDefault="00104711" w:rsidP="00104711">
      <w:pPr>
        <w:keepNext/>
        <w:ind w:firstLine="360"/>
        <w:jc w:val="right"/>
        <w:rPr>
          <w:b/>
        </w:rPr>
      </w:pPr>
    </w:p>
    <w:p w:rsidR="00104711" w:rsidRPr="00CC1072" w:rsidRDefault="00104711" w:rsidP="00104711">
      <w:pPr>
        <w:keepNext/>
        <w:ind w:firstLine="360"/>
        <w:jc w:val="right"/>
        <w:rPr>
          <w:b/>
        </w:rPr>
      </w:pPr>
    </w:p>
    <w:p w:rsidR="00104711" w:rsidRPr="00CC1072" w:rsidRDefault="00104711" w:rsidP="00104711">
      <w:pPr>
        <w:shd w:val="clear" w:color="auto" w:fill="FFFFFF"/>
        <w:spacing w:line="240" w:lineRule="atLeast"/>
        <w:rPr>
          <w:b/>
          <w:color w:val="000000"/>
        </w:rPr>
      </w:pPr>
    </w:p>
    <w:p w:rsidR="00104711" w:rsidRPr="00CC1072" w:rsidRDefault="00104711" w:rsidP="00104711">
      <w:pPr>
        <w:shd w:val="clear" w:color="auto" w:fill="FFFFFF"/>
        <w:spacing w:line="240" w:lineRule="atLeast"/>
        <w:jc w:val="center"/>
        <w:rPr>
          <w:b/>
          <w:color w:val="000000"/>
        </w:rPr>
      </w:pPr>
    </w:p>
    <w:p w:rsidR="00104711" w:rsidRPr="00CC1072" w:rsidRDefault="00104711" w:rsidP="00104711">
      <w:pPr>
        <w:shd w:val="clear" w:color="auto" w:fill="FFFFFF"/>
        <w:spacing w:line="240" w:lineRule="atLeast"/>
        <w:jc w:val="center"/>
        <w:rPr>
          <w:b/>
          <w:color w:val="000000"/>
        </w:rPr>
      </w:pPr>
    </w:p>
    <w:p w:rsidR="00104711" w:rsidRPr="00CC1072" w:rsidRDefault="00104711" w:rsidP="00104711">
      <w:pPr>
        <w:shd w:val="clear" w:color="auto" w:fill="FFFFFF"/>
        <w:spacing w:line="240" w:lineRule="atLeast"/>
        <w:jc w:val="center"/>
        <w:rPr>
          <w:b/>
          <w:color w:val="000000"/>
        </w:rPr>
      </w:pPr>
    </w:p>
    <w:p w:rsidR="00104711" w:rsidRPr="00956568" w:rsidRDefault="00104711" w:rsidP="00104711">
      <w:pPr>
        <w:shd w:val="clear" w:color="auto" w:fill="FFFFFF"/>
        <w:spacing w:line="240" w:lineRule="atLeast"/>
        <w:jc w:val="center"/>
        <w:rPr>
          <w:b/>
          <w:color w:val="000000"/>
          <w:sz w:val="28"/>
          <w:szCs w:val="28"/>
        </w:rPr>
      </w:pPr>
      <w:r w:rsidRPr="00956568">
        <w:rPr>
          <w:b/>
          <w:color w:val="000000"/>
          <w:sz w:val="28"/>
          <w:szCs w:val="28"/>
        </w:rPr>
        <w:t>ПРОГРАММА</w:t>
      </w:r>
    </w:p>
    <w:p w:rsidR="00104711" w:rsidRPr="00956568" w:rsidRDefault="00104711" w:rsidP="00104711">
      <w:pPr>
        <w:shd w:val="clear" w:color="auto" w:fill="FFFFFF"/>
        <w:spacing w:line="240" w:lineRule="atLeast"/>
        <w:jc w:val="center"/>
        <w:rPr>
          <w:b/>
          <w:color w:val="000000"/>
          <w:sz w:val="28"/>
          <w:szCs w:val="28"/>
        </w:rPr>
      </w:pPr>
      <w:r w:rsidRPr="00956568">
        <w:rPr>
          <w:b/>
          <w:color w:val="000000"/>
          <w:sz w:val="28"/>
          <w:szCs w:val="28"/>
        </w:rPr>
        <w:t>Тальменского сельсовета</w:t>
      </w:r>
    </w:p>
    <w:p w:rsidR="00104711" w:rsidRPr="00956568" w:rsidRDefault="00104711" w:rsidP="00104711">
      <w:pPr>
        <w:shd w:val="clear" w:color="auto" w:fill="FFFFFF"/>
        <w:spacing w:line="240" w:lineRule="atLeast"/>
        <w:jc w:val="center"/>
        <w:rPr>
          <w:b/>
          <w:sz w:val="28"/>
          <w:szCs w:val="28"/>
        </w:rPr>
      </w:pPr>
      <w:r w:rsidRPr="00956568">
        <w:rPr>
          <w:b/>
          <w:color w:val="000000"/>
          <w:sz w:val="28"/>
          <w:szCs w:val="28"/>
        </w:rPr>
        <w:t>«</w:t>
      </w:r>
      <w:r w:rsidRPr="00956568">
        <w:rPr>
          <w:b/>
          <w:sz w:val="28"/>
          <w:szCs w:val="28"/>
        </w:rPr>
        <w:t>Комплексное развитие систем транспортной  инфраструктуры</w:t>
      </w:r>
    </w:p>
    <w:p w:rsidR="00104711" w:rsidRPr="00956568" w:rsidRDefault="00104711" w:rsidP="00104711">
      <w:pPr>
        <w:shd w:val="clear" w:color="auto" w:fill="FFFFFF"/>
        <w:spacing w:line="240" w:lineRule="atLeast"/>
        <w:jc w:val="center"/>
        <w:rPr>
          <w:b/>
          <w:color w:val="000000"/>
          <w:sz w:val="28"/>
          <w:szCs w:val="28"/>
        </w:rPr>
      </w:pPr>
      <w:r w:rsidRPr="00956568">
        <w:rPr>
          <w:b/>
          <w:sz w:val="28"/>
          <w:szCs w:val="28"/>
        </w:rPr>
        <w:t>Тальменского сельсовета на 2016 – 2032 годы</w:t>
      </w:r>
      <w:r w:rsidRPr="00956568">
        <w:rPr>
          <w:b/>
          <w:color w:val="000000"/>
          <w:sz w:val="28"/>
          <w:szCs w:val="28"/>
        </w:rPr>
        <w:t>»</w:t>
      </w:r>
    </w:p>
    <w:p w:rsidR="00104711" w:rsidRPr="00956568" w:rsidRDefault="00104711" w:rsidP="00104711">
      <w:pPr>
        <w:pStyle w:val="1"/>
        <w:jc w:val="center"/>
        <w:rPr>
          <w:rFonts w:ascii="Times New Roman" w:hAnsi="Times New Roman" w:cs="Times New Roman"/>
          <w:color w:val="000000"/>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jc w:val="center"/>
        <w:rPr>
          <w:rFonts w:ascii="Times New Roman" w:hAnsi="Times New Roman" w:cs="Times New Roman"/>
          <w:color w:val="000000"/>
          <w:sz w:val="24"/>
          <w:szCs w:val="24"/>
        </w:rPr>
      </w:pPr>
    </w:p>
    <w:p w:rsidR="00104711" w:rsidRPr="00CC1072" w:rsidRDefault="00104711" w:rsidP="00104711">
      <w:pPr>
        <w:pStyle w:val="1"/>
        <w:ind w:left="432" w:hanging="432"/>
        <w:jc w:val="center"/>
        <w:rPr>
          <w:rFonts w:ascii="Times New Roman" w:hAnsi="Times New Roman" w:cs="Times New Roman"/>
          <w:color w:val="000000"/>
          <w:sz w:val="24"/>
          <w:szCs w:val="24"/>
        </w:rPr>
      </w:pPr>
    </w:p>
    <w:p w:rsidR="00104711" w:rsidRPr="00CC1072" w:rsidRDefault="00104711" w:rsidP="00104711">
      <w:pPr>
        <w:pStyle w:val="afa"/>
      </w:pPr>
    </w:p>
    <w:p w:rsidR="00104711" w:rsidRDefault="00104711" w:rsidP="00104711">
      <w:pPr>
        <w:pStyle w:val="1"/>
        <w:ind w:left="432" w:hanging="432"/>
        <w:jc w:val="center"/>
        <w:rPr>
          <w:rFonts w:ascii="Times New Roman" w:hAnsi="Times New Roman" w:cs="Times New Roman"/>
          <w:color w:val="000000"/>
          <w:sz w:val="24"/>
          <w:szCs w:val="24"/>
        </w:rPr>
      </w:pPr>
    </w:p>
    <w:p w:rsidR="00104711" w:rsidRDefault="00104711" w:rsidP="00104711"/>
    <w:p w:rsidR="00104711" w:rsidRDefault="00104711" w:rsidP="00104711"/>
    <w:p w:rsidR="00104711" w:rsidRDefault="00104711" w:rsidP="00104711"/>
    <w:p w:rsidR="00104711" w:rsidRPr="00D80B61" w:rsidRDefault="00104711" w:rsidP="00104711"/>
    <w:p w:rsidR="00104711" w:rsidRPr="00CC1072" w:rsidRDefault="00104711" w:rsidP="00104711">
      <w:pPr>
        <w:pStyle w:val="afa"/>
      </w:pPr>
    </w:p>
    <w:p w:rsidR="00104711" w:rsidRPr="00956568" w:rsidRDefault="00104711" w:rsidP="00104711">
      <w:pPr>
        <w:pStyle w:val="1"/>
        <w:spacing w:before="0"/>
        <w:jc w:val="center"/>
        <w:rPr>
          <w:rFonts w:ascii="Times New Roman" w:hAnsi="Times New Roman" w:cs="Times New Roman"/>
          <w:color w:val="000000"/>
        </w:rPr>
      </w:pPr>
      <w:proofErr w:type="gramStart"/>
      <w:r w:rsidRPr="00956568">
        <w:rPr>
          <w:rFonts w:ascii="Times New Roman" w:hAnsi="Times New Roman" w:cs="Times New Roman"/>
          <w:color w:val="000000"/>
        </w:rPr>
        <w:t>с</w:t>
      </w:r>
      <w:proofErr w:type="gramEnd"/>
      <w:r w:rsidRPr="00956568">
        <w:rPr>
          <w:rFonts w:ascii="Times New Roman" w:hAnsi="Times New Roman" w:cs="Times New Roman"/>
          <w:color w:val="000000"/>
        </w:rPr>
        <w:t>. Тальменка</w:t>
      </w:r>
    </w:p>
    <w:p w:rsidR="00104711" w:rsidRPr="00956568" w:rsidRDefault="00104711" w:rsidP="00104711">
      <w:pPr>
        <w:pStyle w:val="1"/>
        <w:spacing w:before="0"/>
        <w:jc w:val="center"/>
        <w:rPr>
          <w:rFonts w:ascii="Times New Roman" w:hAnsi="Times New Roman" w:cs="Times New Roman"/>
          <w:color w:val="000000"/>
        </w:rPr>
      </w:pPr>
      <w:r w:rsidRPr="00956568">
        <w:rPr>
          <w:rFonts w:ascii="Times New Roman" w:hAnsi="Times New Roman" w:cs="Times New Roman"/>
          <w:color w:val="000000"/>
        </w:rPr>
        <w:t>2016 год</w:t>
      </w:r>
    </w:p>
    <w:p w:rsidR="00104711" w:rsidRPr="00CC1072" w:rsidRDefault="00104711" w:rsidP="00104711">
      <w:pPr>
        <w:spacing w:after="240"/>
        <w:jc w:val="center"/>
        <w:outlineLvl w:val="1"/>
        <w:rPr>
          <w:b/>
        </w:rPr>
      </w:pPr>
    </w:p>
    <w:p w:rsidR="00104711" w:rsidRDefault="00104711" w:rsidP="00104711">
      <w:pPr>
        <w:spacing w:after="200" w:line="276" w:lineRule="auto"/>
        <w:rPr>
          <w:b/>
          <w:bCs/>
          <w:color w:val="242424"/>
          <w:sz w:val="28"/>
          <w:szCs w:val="28"/>
        </w:rPr>
      </w:pPr>
      <w:r>
        <w:rPr>
          <w:b/>
          <w:bCs/>
          <w:color w:val="242424"/>
          <w:sz w:val="28"/>
          <w:szCs w:val="28"/>
        </w:rPr>
        <w:br w:type="page"/>
      </w:r>
    </w:p>
    <w:p w:rsidR="00104711" w:rsidRPr="004D431E" w:rsidRDefault="00104711" w:rsidP="00956568">
      <w:pPr>
        <w:pStyle w:val="af6"/>
        <w:spacing w:before="0" w:beforeAutospacing="0" w:after="0" w:afterAutospacing="0" w:line="238" w:lineRule="atLeast"/>
        <w:jc w:val="center"/>
        <w:rPr>
          <w:b/>
          <w:bCs/>
          <w:color w:val="242424"/>
          <w:sz w:val="20"/>
          <w:szCs w:val="20"/>
        </w:rPr>
      </w:pPr>
      <w:r w:rsidRPr="004D431E">
        <w:rPr>
          <w:b/>
          <w:bCs/>
          <w:color w:val="242424"/>
          <w:sz w:val="20"/>
          <w:szCs w:val="20"/>
        </w:rPr>
        <w:lastRenderedPageBreak/>
        <w:t>СОДЕРЖАНИЕ</w:t>
      </w:r>
    </w:p>
    <w:p w:rsidR="00104711" w:rsidRPr="001F652F" w:rsidRDefault="001F652F" w:rsidP="00956568">
      <w:pPr>
        <w:pStyle w:val="af6"/>
        <w:spacing w:before="0" w:beforeAutospacing="0" w:after="0" w:afterAutospacing="0" w:line="238" w:lineRule="atLeast"/>
        <w:rPr>
          <w:bCs/>
          <w:color w:val="242424"/>
        </w:rPr>
      </w:pPr>
      <w:r w:rsidRPr="001F652F">
        <w:rPr>
          <w:bCs/>
          <w:color w:val="242424"/>
        </w:rPr>
        <w:t>1.</w:t>
      </w:r>
      <w:r w:rsidR="00104711" w:rsidRPr="001F652F">
        <w:rPr>
          <w:bCs/>
          <w:color w:val="242424"/>
        </w:rPr>
        <w:t xml:space="preserve">Введение </w:t>
      </w:r>
    </w:p>
    <w:p w:rsidR="00104711" w:rsidRPr="00956568" w:rsidRDefault="001F652F" w:rsidP="00956568">
      <w:pPr>
        <w:pStyle w:val="af6"/>
        <w:spacing w:before="0" w:beforeAutospacing="0" w:after="0" w:afterAutospacing="0" w:line="238" w:lineRule="atLeast"/>
        <w:rPr>
          <w:color w:val="242424"/>
        </w:rPr>
      </w:pPr>
      <w:r>
        <w:rPr>
          <w:color w:val="242424"/>
        </w:rPr>
        <w:t>2</w:t>
      </w:r>
      <w:r w:rsidR="00104711" w:rsidRPr="00956568">
        <w:rPr>
          <w:color w:val="242424"/>
        </w:rPr>
        <w:t xml:space="preserve">. </w:t>
      </w:r>
      <w:r w:rsidR="004D431E" w:rsidRPr="004D431E">
        <w:rPr>
          <w:color w:val="242424"/>
        </w:rPr>
        <w:t>Паспорт программы</w:t>
      </w:r>
    </w:p>
    <w:p w:rsidR="00104711" w:rsidRPr="00956568" w:rsidRDefault="001F652F" w:rsidP="00956568">
      <w:pPr>
        <w:pStyle w:val="af6"/>
        <w:spacing w:before="0" w:beforeAutospacing="0" w:after="0" w:afterAutospacing="0" w:line="238" w:lineRule="atLeast"/>
        <w:rPr>
          <w:color w:val="242424"/>
        </w:rPr>
      </w:pPr>
      <w:r>
        <w:rPr>
          <w:color w:val="242424"/>
        </w:rPr>
        <w:t>3</w:t>
      </w:r>
      <w:r w:rsidR="00104711" w:rsidRPr="00956568">
        <w:rPr>
          <w:color w:val="242424"/>
        </w:rPr>
        <w:t xml:space="preserve">. Характеристика существующего состояния транспортной инфраструктуры  Тальменского сельсовета  </w:t>
      </w:r>
    </w:p>
    <w:p w:rsidR="00104711" w:rsidRPr="00956568" w:rsidRDefault="001F652F" w:rsidP="00956568">
      <w:pPr>
        <w:pStyle w:val="af6"/>
        <w:spacing w:before="0" w:beforeAutospacing="0" w:after="0" w:afterAutospacing="0" w:line="238" w:lineRule="atLeast"/>
        <w:rPr>
          <w:color w:val="242424"/>
        </w:rPr>
      </w:pPr>
      <w:r>
        <w:rPr>
          <w:color w:val="242424"/>
        </w:rPr>
        <w:t>4</w:t>
      </w:r>
      <w:r w:rsidR="00104711" w:rsidRPr="00956568">
        <w:rPr>
          <w:color w:val="242424"/>
        </w:rPr>
        <w:t>. Прогноз транспортного спроса, изменения объемов и характера передвижения населения и перевозов грузов  на территории</w:t>
      </w:r>
    </w:p>
    <w:p w:rsidR="00104711" w:rsidRPr="00956568" w:rsidRDefault="001F652F" w:rsidP="00956568">
      <w:pPr>
        <w:pStyle w:val="af6"/>
        <w:spacing w:before="0" w:beforeAutospacing="0" w:after="0" w:afterAutospacing="0" w:line="238" w:lineRule="atLeast"/>
        <w:rPr>
          <w:color w:val="242424"/>
        </w:rPr>
      </w:pPr>
      <w:r>
        <w:rPr>
          <w:color w:val="242424"/>
        </w:rPr>
        <w:t xml:space="preserve"> 5</w:t>
      </w:r>
      <w:r w:rsidR="00104711" w:rsidRPr="00956568">
        <w:rPr>
          <w:color w:val="242424"/>
        </w:rPr>
        <w:t>. Принципиальные варианты развития и оценка по целевым показателям развития транспортной инфраструктуры</w:t>
      </w:r>
    </w:p>
    <w:p w:rsidR="00104711" w:rsidRPr="00956568" w:rsidRDefault="001F652F" w:rsidP="00956568">
      <w:pPr>
        <w:pStyle w:val="af6"/>
        <w:spacing w:before="0" w:beforeAutospacing="0" w:after="0" w:afterAutospacing="0" w:line="238" w:lineRule="atLeast"/>
        <w:rPr>
          <w:color w:val="242424"/>
        </w:rPr>
      </w:pPr>
      <w:r>
        <w:rPr>
          <w:color w:val="242424"/>
        </w:rPr>
        <w:t>6</w:t>
      </w:r>
      <w:r w:rsidR="00104711" w:rsidRPr="00956568">
        <w:rPr>
          <w:color w:val="242424"/>
        </w:rPr>
        <w:t>.  Перечень и очередность реализации  мероприятий по развитию транспортной инфраструктуры поселения</w:t>
      </w:r>
    </w:p>
    <w:p w:rsidR="00104711" w:rsidRPr="00956568" w:rsidRDefault="001F652F" w:rsidP="00956568">
      <w:pPr>
        <w:pStyle w:val="af6"/>
        <w:spacing w:before="0" w:beforeAutospacing="0" w:after="0" w:afterAutospacing="0" w:line="238" w:lineRule="atLeast"/>
        <w:rPr>
          <w:color w:val="242424"/>
        </w:rPr>
      </w:pPr>
      <w:r>
        <w:rPr>
          <w:color w:val="242424"/>
        </w:rPr>
        <w:t>7</w:t>
      </w:r>
      <w:r w:rsidR="00104711" w:rsidRPr="00956568">
        <w:rPr>
          <w:color w:val="242424"/>
        </w:rPr>
        <w:t xml:space="preserve">. Оценка объемов и источников </w:t>
      </w:r>
      <w:proofErr w:type="gramStart"/>
      <w:r w:rsidR="00104711" w:rsidRPr="00956568">
        <w:rPr>
          <w:color w:val="242424"/>
        </w:rPr>
        <w:t>финансирования мероприятий развития транспортной инфраструктуры поселения</w:t>
      </w:r>
      <w:proofErr w:type="gramEnd"/>
      <w:r w:rsidR="00104711" w:rsidRPr="00956568">
        <w:rPr>
          <w:color w:val="242424"/>
        </w:rPr>
        <w:t xml:space="preserve"> </w:t>
      </w:r>
    </w:p>
    <w:p w:rsidR="00104711" w:rsidRPr="00956568" w:rsidRDefault="001F652F" w:rsidP="00956568">
      <w:pPr>
        <w:pStyle w:val="af6"/>
        <w:spacing w:before="0" w:beforeAutospacing="0" w:after="0" w:afterAutospacing="0" w:line="238" w:lineRule="atLeast"/>
        <w:rPr>
          <w:color w:val="242424"/>
        </w:rPr>
      </w:pPr>
      <w:r>
        <w:rPr>
          <w:color w:val="242424"/>
        </w:rPr>
        <w:t>8</w:t>
      </w:r>
      <w:r w:rsidR="00104711" w:rsidRPr="00956568">
        <w:rPr>
          <w:color w:val="242424"/>
        </w:rPr>
        <w:t>. Оценка эффективности мероприятий  развития транспортной инфраструктуры</w:t>
      </w:r>
    </w:p>
    <w:p w:rsidR="00104711" w:rsidRPr="00956568" w:rsidRDefault="001F652F" w:rsidP="00956568">
      <w:pPr>
        <w:pStyle w:val="af6"/>
        <w:spacing w:before="0" w:beforeAutospacing="0" w:after="0" w:afterAutospacing="0" w:line="238" w:lineRule="atLeast"/>
        <w:rPr>
          <w:color w:val="242424"/>
        </w:rPr>
      </w:pPr>
      <w:r>
        <w:rPr>
          <w:color w:val="242424"/>
        </w:rPr>
        <w:t>9</w:t>
      </w:r>
      <w:r w:rsidR="00104711" w:rsidRPr="00956568">
        <w:rPr>
          <w:color w:val="242424"/>
        </w:rPr>
        <w:t>.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Поселения.</w:t>
      </w:r>
    </w:p>
    <w:p w:rsidR="00104711" w:rsidRPr="00956568" w:rsidRDefault="00104711" w:rsidP="00956568">
      <w:pPr>
        <w:pStyle w:val="af6"/>
        <w:spacing w:before="0" w:beforeAutospacing="0" w:after="0" w:afterAutospacing="0" w:line="238" w:lineRule="atLeast"/>
        <w:rPr>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b/>
          <w:bCs/>
          <w:color w:val="242424"/>
        </w:rPr>
      </w:pPr>
    </w:p>
    <w:p w:rsidR="00104711" w:rsidRPr="00956568" w:rsidRDefault="00104711" w:rsidP="00956568">
      <w:pPr>
        <w:pStyle w:val="af6"/>
        <w:spacing w:before="0" w:beforeAutospacing="0" w:after="0" w:afterAutospacing="0" w:line="238" w:lineRule="atLeast"/>
        <w:rPr>
          <w:color w:val="242424"/>
        </w:rPr>
      </w:pPr>
    </w:p>
    <w:p w:rsidR="00104711" w:rsidRPr="00956568" w:rsidRDefault="00104711" w:rsidP="00104711">
      <w:pPr>
        <w:spacing w:line="276" w:lineRule="auto"/>
        <w:rPr>
          <w:b/>
          <w:bCs/>
          <w:color w:val="242424"/>
          <w:sz w:val="24"/>
          <w:szCs w:val="24"/>
        </w:rPr>
      </w:pPr>
      <w:r w:rsidRPr="00956568">
        <w:rPr>
          <w:b/>
          <w:bCs/>
          <w:color w:val="242424"/>
          <w:sz w:val="24"/>
          <w:szCs w:val="24"/>
        </w:rPr>
        <w:br w:type="page"/>
      </w:r>
    </w:p>
    <w:p w:rsidR="00104711" w:rsidRPr="004D431E" w:rsidRDefault="004D431E" w:rsidP="00956568">
      <w:pPr>
        <w:pStyle w:val="af6"/>
        <w:spacing w:before="0" w:beforeAutospacing="0" w:after="0" w:afterAutospacing="0" w:line="238" w:lineRule="atLeast"/>
        <w:jc w:val="center"/>
        <w:rPr>
          <w:color w:val="242424"/>
        </w:rPr>
      </w:pPr>
      <w:r w:rsidRPr="004D431E">
        <w:rPr>
          <w:b/>
          <w:bCs/>
          <w:color w:val="242424"/>
        </w:rPr>
        <w:lastRenderedPageBreak/>
        <w:t>1.</w:t>
      </w:r>
      <w:r w:rsidR="001F652F">
        <w:rPr>
          <w:b/>
          <w:bCs/>
          <w:color w:val="242424"/>
        </w:rPr>
        <w:t>Введение</w:t>
      </w:r>
    </w:p>
    <w:p w:rsidR="00104711" w:rsidRPr="00956568" w:rsidRDefault="004D431E" w:rsidP="004D431E">
      <w:pPr>
        <w:pStyle w:val="af6"/>
        <w:spacing w:before="0" w:beforeAutospacing="0" w:after="0" w:afterAutospacing="0" w:line="238" w:lineRule="atLeast"/>
        <w:jc w:val="both"/>
        <w:rPr>
          <w:color w:val="242424"/>
        </w:rPr>
      </w:pPr>
      <w:r>
        <w:rPr>
          <w:color w:val="242424"/>
        </w:rPr>
        <w:t xml:space="preserve">   </w:t>
      </w:r>
      <w:r w:rsidR="00104711" w:rsidRPr="00956568">
        <w:rPr>
          <w:color w:val="242424"/>
        </w:rPr>
        <w:t>Программа комплексного развития транспортной инфраструктуры Тальменского сельсовета  на период с 2016 по  2032 года разработана на основании следующих документов;</w:t>
      </w:r>
    </w:p>
    <w:p w:rsidR="00104711" w:rsidRPr="00956568" w:rsidRDefault="004D431E" w:rsidP="004D431E">
      <w:pPr>
        <w:pStyle w:val="af6"/>
        <w:spacing w:before="0" w:beforeAutospacing="0" w:after="0" w:afterAutospacing="0" w:line="238" w:lineRule="atLeast"/>
        <w:jc w:val="both"/>
        <w:rPr>
          <w:color w:val="242424"/>
        </w:rPr>
      </w:pPr>
      <w:r>
        <w:rPr>
          <w:color w:val="242424"/>
        </w:rPr>
        <w:t xml:space="preserve">     </w:t>
      </w:r>
      <w:r w:rsidR="00104711" w:rsidRPr="00956568">
        <w:rPr>
          <w:color w:val="242424"/>
        </w:rPr>
        <w:t>- В соответствии с Федеральным законом от 30.12. 2012 № 289-ФЗ « О внесении изменений в Градостроительный кодекс Российской Федерации и отдельные законодательные акты Российской Федерации»;</w:t>
      </w: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99"/>
      </w:tblGrid>
      <w:tr w:rsidR="00104711" w:rsidRPr="00956568" w:rsidTr="00956568">
        <w:trPr>
          <w:trHeight w:val="424"/>
          <w:jc w:val="center"/>
        </w:trPr>
        <w:tc>
          <w:tcPr>
            <w:tcW w:w="9499" w:type="dxa"/>
            <w:tcBorders>
              <w:top w:val="single" w:sz="4" w:space="0" w:color="FFFFFF"/>
              <w:left w:val="single" w:sz="4" w:space="0" w:color="FFFFFF"/>
              <w:bottom w:val="single" w:sz="4" w:space="0" w:color="FFFFFF"/>
              <w:right w:val="single" w:sz="4" w:space="0" w:color="FFFFFF"/>
            </w:tcBorders>
          </w:tcPr>
          <w:p w:rsidR="004D431E" w:rsidRDefault="004D431E" w:rsidP="004D431E">
            <w:pPr>
              <w:jc w:val="both"/>
              <w:rPr>
                <w:color w:val="000000"/>
                <w:sz w:val="24"/>
                <w:szCs w:val="24"/>
              </w:rPr>
            </w:pPr>
            <w:r>
              <w:rPr>
                <w:color w:val="000000"/>
                <w:sz w:val="24"/>
                <w:szCs w:val="24"/>
              </w:rPr>
              <w:t>-</w:t>
            </w:r>
            <w:r w:rsidR="00104711" w:rsidRPr="00956568">
              <w:rPr>
                <w:color w:val="000000"/>
                <w:sz w:val="24"/>
                <w:szCs w:val="24"/>
              </w:rPr>
              <w:t xml:space="preserve"> Федеральный закон от 06 октября 2003 года </w:t>
            </w:r>
            <w:hyperlink r:id="rId5" w:history="1">
              <w:r w:rsidR="00104711" w:rsidRPr="00956568">
                <w:rPr>
                  <w:sz w:val="24"/>
                  <w:szCs w:val="24"/>
                </w:rPr>
                <w:t>№ 131-ФЗ</w:t>
              </w:r>
            </w:hyperlink>
            <w:r>
              <w:rPr>
                <w:color w:val="000000"/>
                <w:sz w:val="24"/>
                <w:szCs w:val="24"/>
              </w:rPr>
              <w:t xml:space="preserve"> «Об общих принципах</w:t>
            </w:r>
          </w:p>
          <w:p w:rsidR="00104711" w:rsidRPr="00956568" w:rsidRDefault="00104711" w:rsidP="004D431E">
            <w:pPr>
              <w:jc w:val="both"/>
              <w:rPr>
                <w:color w:val="000000"/>
                <w:sz w:val="24"/>
                <w:szCs w:val="24"/>
              </w:rPr>
            </w:pPr>
            <w:r w:rsidRPr="00956568">
              <w:rPr>
                <w:color w:val="000000"/>
                <w:sz w:val="24"/>
                <w:szCs w:val="24"/>
              </w:rPr>
              <w:t>организации местного самоуправления в Российской Федерации»;</w:t>
            </w:r>
          </w:p>
          <w:p w:rsidR="00104711" w:rsidRPr="00956568" w:rsidRDefault="00104711" w:rsidP="004D431E">
            <w:pPr>
              <w:jc w:val="both"/>
              <w:rPr>
                <w:color w:val="000000"/>
                <w:sz w:val="24"/>
                <w:szCs w:val="24"/>
              </w:rPr>
            </w:pPr>
            <w:r w:rsidRPr="00956568">
              <w:rPr>
                <w:color w:val="000000"/>
                <w:sz w:val="24"/>
                <w:szCs w:val="24"/>
              </w:rPr>
              <w:t>-   поручения Президента Российской Федерации от 17 марта 2011 года Пр-701;</w:t>
            </w:r>
          </w:p>
          <w:p w:rsidR="00104711" w:rsidRPr="00956568" w:rsidRDefault="00104711" w:rsidP="004D431E">
            <w:pPr>
              <w:jc w:val="both"/>
              <w:outlineLvl w:val="0"/>
              <w:rPr>
                <w:bCs/>
                <w:color w:val="000000"/>
                <w:sz w:val="24"/>
                <w:szCs w:val="24"/>
              </w:rPr>
            </w:pPr>
            <w:r w:rsidRPr="00956568">
              <w:rPr>
                <w:color w:val="000000"/>
                <w:sz w:val="24"/>
                <w:szCs w:val="24"/>
              </w:rPr>
              <w:t>-   постановление Правительства Российской Федерации от 14  июня 2013 года N 502 «Об утверждении требований к программам комплексного развития систем коммунальной инфраструктуры поселений, городских округов»</w:t>
            </w:r>
          </w:p>
        </w:tc>
      </w:tr>
    </w:tbl>
    <w:p w:rsidR="00104711" w:rsidRPr="00956568" w:rsidRDefault="004D431E" w:rsidP="004D431E">
      <w:pPr>
        <w:shd w:val="clear" w:color="auto" w:fill="FFFFFF"/>
        <w:spacing w:line="240" w:lineRule="atLeast"/>
        <w:jc w:val="both"/>
        <w:rPr>
          <w:sz w:val="24"/>
          <w:szCs w:val="24"/>
        </w:rPr>
      </w:pPr>
      <w:r>
        <w:rPr>
          <w:color w:val="242424"/>
          <w:sz w:val="24"/>
          <w:szCs w:val="24"/>
        </w:rPr>
        <w:t xml:space="preserve">   </w:t>
      </w:r>
      <w:r w:rsidR="00104711" w:rsidRPr="00956568">
        <w:rPr>
          <w:sz w:val="24"/>
          <w:szCs w:val="24"/>
        </w:rPr>
        <w:t>Программа определяет основные направления развития транспортной инфраструктуры  Тальменского  муниципального образования (далее МО), в том числе, социально- экономического и градостроительного поселения, транспортного спроса, объемов и характера передвижения населения и перевоза грузов по видам транспорта, уровня автомобилизации, параметров дорожного движения, показатели безопасности дорожного движения,  негативного воздействия транспортной инфраструктуры на окружающую среду и здоровье населения.</w:t>
      </w:r>
    </w:p>
    <w:p w:rsidR="00104711" w:rsidRPr="00956568" w:rsidRDefault="004D431E" w:rsidP="004D431E">
      <w:pPr>
        <w:shd w:val="clear" w:color="auto" w:fill="FFFFFF"/>
        <w:spacing w:line="240" w:lineRule="atLeast"/>
        <w:jc w:val="both"/>
        <w:rPr>
          <w:sz w:val="24"/>
          <w:szCs w:val="24"/>
        </w:rPr>
      </w:pPr>
      <w:r>
        <w:rPr>
          <w:sz w:val="24"/>
          <w:szCs w:val="24"/>
        </w:rPr>
        <w:t xml:space="preserve">   </w:t>
      </w:r>
      <w:r w:rsidR="00104711" w:rsidRPr="00956568">
        <w:rPr>
          <w:sz w:val="24"/>
          <w:szCs w:val="24"/>
        </w:rPr>
        <w:t>Основу Программы составляет система программных мероприятий по различным направлениям развития транспортной  инфраструктуры МО. Данная Программа ориентирована на устойчивое развитие МО и в полной мере соответствует государственной политике реформирования транспортного комплекса Российской Федерации.</w:t>
      </w:r>
    </w:p>
    <w:p w:rsidR="00104711" w:rsidRPr="00956568" w:rsidRDefault="004D431E" w:rsidP="004D431E">
      <w:pPr>
        <w:shd w:val="clear" w:color="auto" w:fill="FFFFFF"/>
        <w:spacing w:line="240" w:lineRule="atLeast"/>
        <w:jc w:val="both"/>
        <w:rPr>
          <w:bCs/>
          <w:sz w:val="24"/>
          <w:szCs w:val="24"/>
        </w:rPr>
      </w:pPr>
      <w:r>
        <w:rPr>
          <w:bCs/>
          <w:sz w:val="24"/>
          <w:szCs w:val="24"/>
        </w:rPr>
        <w:t xml:space="preserve">   </w:t>
      </w:r>
      <w:r w:rsidR="00104711" w:rsidRPr="00956568">
        <w:rPr>
          <w:bCs/>
          <w:sz w:val="24"/>
          <w:szCs w:val="24"/>
        </w:rPr>
        <w:t xml:space="preserve">Цели и задачи </w:t>
      </w:r>
      <w:r w:rsidR="00104711" w:rsidRPr="00956568">
        <w:rPr>
          <w:sz w:val="24"/>
          <w:szCs w:val="24"/>
        </w:rPr>
        <w:t xml:space="preserve"> программы –</w:t>
      </w:r>
      <w:r w:rsidR="00104711" w:rsidRPr="00956568">
        <w:rPr>
          <w:bCs/>
          <w:sz w:val="24"/>
          <w:szCs w:val="24"/>
        </w:rPr>
        <w:t xml:space="preserve"> развитие транспортной инфраструктуры поселения, сбалансированное и скоординированное с иными сферами жизни деятельности, формирование условий для социально- экономического развития</w:t>
      </w:r>
      <w:proofErr w:type="gramStart"/>
      <w:r w:rsidR="00104711" w:rsidRPr="00956568">
        <w:rPr>
          <w:bCs/>
          <w:sz w:val="24"/>
          <w:szCs w:val="24"/>
        </w:rPr>
        <w:t xml:space="preserve">., </w:t>
      </w:r>
      <w:proofErr w:type="gramEnd"/>
      <w:r w:rsidR="00104711" w:rsidRPr="00956568">
        <w:rPr>
          <w:bCs/>
          <w:sz w:val="24"/>
          <w:szCs w:val="24"/>
        </w:rPr>
        <w:t>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снижение негативного воздействия транспортной инфраструктуры на окружающую среду поселения.</w:t>
      </w:r>
    </w:p>
    <w:p w:rsidR="00104711" w:rsidRPr="00956568" w:rsidRDefault="00104711" w:rsidP="004D431E">
      <w:pPr>
        <w:shd w:val="clear" w:color="auto" w:fill="FFFFFF"/>
        <w:tabs>
          <w:tab w:val="left" w:pos="900"/>
        </w:tabs>
        <w:jc w:val="both"/>
        <w:rPr>
          <w:bCs/>
          <w:sz w:val="24"/>
          <w:szCs w:val="24"/>
        </w:rPr>
      </w:pPr>
    </w:p>
    <w:p w:rsidR="00104711" w:rsidRPr="00956568" w:rsidRDefault="00104711" w:rsidP="004D431E">
      <w:pPr>
        <w:shd w:val="clear" w:color="auto" w:fill="FFFFFF"/>
        <w:tabs>
          <w:tab w:val="left" w:pos="900"/>
        </w:tabs>
        <w:jc w:val="both"/>
        <w:rPr>
          <w:bCs/>
          <w:sz w:val="24"/>
          <w:szCs w:val="24"/>
        </w:rPr>
      </w:pPr>
    </w:p>
    <w:p w:rsidR="00104711" w:rsidRPr="00956568" w:rsidRDefault="00104711" w:rsidP="004D431E">
      <w:pPr>
        <w:shd w:val="clear" w:color="auto" w:fill="FFFFFF"/>
        <w:tabs>
          <w:tab w:val="left" w:pos="900"/>
        </w:tabs>
        <w:jc w:val="both"/>
        <w:rPr>
          <w:bCs/>
          <w:sz w:val="24"/>
          <w:szCs w:val="24"/>
        </w:rPr>
      </w:pPr>
    </w:p>
    <w:p w:rsidR="00104711" w:rsidRPr="00956568" w:rsidRDefault="00104711" w:rsidP="004D431E">
      <w:pPr>
        <w:shd w:val="clear" w:color="auto" w:fill="FFFFFF"/>
        <w:tabs>
          <w:tab w:val="left" w:pos="900"/>
        </w:tabs>
        <w:jc w:val="both"/>
        <w:rPr>
          <w:bCs/>
          <w:sz w:val="24"/>
          <w:szCs w:val="24"/>
        </w:rPr>
      </w:pPr>
    </w:p>
    <w:p w:rsidR="00104711" w:rsidRPr="00956568" w:rsidRDefault="00104711" w:rsidP="004D431E">
      <w:pPr>
        <w:shd w:val="clear" w:color="auto" w:fill="FFFFFF"/>
        <w:tabs>
          <w:tab w:val="left" w:pos="900"/>
        </w:tabs>
        <w:jc w:val="both"/>
        <w:rPr>
          <w:bCs/>
          <w:sz w:val="24"/>
          <w:szCs w:val="24"/>
        </w:rPr>
      </w:pPr>
    </w:p>
    <w:p w:rsidR="00104711" w:rsidRPr="00956568" w:rsidRDefault="00104711" w:rsidP="004D431E">
      <w:pPr>
        <w:shd w:val="clear" w:color="auto" w:fill="FFFFFF"/>
        <w:tabs>
          <w:tab w:val="left" w:pos="900"/>
        </w:tabs>
        <w:jc w:val="both"/>
        <w:rPr>
          <w:bCs/>
          <w:sz w:val="24"/>
          <w:szCs w:val="24"/>
        </w:rPr>
      </w:pPr>
      <w:r w:rsidRPr="00956568">
        <w:rPr>
          <w:bCs/>
          <w:sz w:val="24"/>
          <w:szCs w:val="24"/>
        </w:rPr>
        <w:t xml:space="preserve">   </w:t>
      </w:r>
    </w:p>
    <w:p w:rsidR="00104711" w:rsidRPr="00956568" w:rsidRDefault="00104711" w:rsidP="004D431E">
      <w:pPr>
        <w:spacing w:line="276" w:lineRule="auto"/>
        <w:jc w:val="both"/>
        <w:rPr>
          <w:b/>
          <w:spacing w:val="-1"/>
          <w:kern w:val="2"/>
          <w:sz w:val="24"/>
          <w:szCs w:val="24"/>
          <w:lang w:eastAsia="ar-SA"/>
        </w:rPr>
      </w:pPr>
      <w:r w:rsidRPr="00956568">
        <w:rPr>
          <w:sz w:val="24"/>
          <w:szCs w:val="24"/>
        </w:rPr>
        <w:br w:type="page"/>
      </w:r>
    </w:p>
    <w:p w:rsidR="00104711" w:rsidRPr="00956568" w:rsidRDefault="001F652F" w:rsidP="00474631">
      <w:pPr>
        <w:pStyle w:val="12"/>
        <w:numPr>
          <w:ilvl w:val="0"/>
          <w:numId w:val="11"/>
        </w:numPr>
        <w:rPr>
          <w:rFonts w:cs="Times New Roman"/>
          <w:sz w:val="24"/>
        </w:rPr>
      </w:pPr>
      <w:r>
        <w:rPr>
          <w:rFonts w:cs="Times New Roman"/>
          <w:sz w:val="24"/>
        </w:rPr>
        <w:lastRenderedPageBreak/>
        <w:t>Паспорт программы</w:t>
      </w:r>
    </w:p>
    <w:tbl>
      <w:tblPr>
        <w:tblW w:w="0" w:type="auto"/>
        <w:tblLook w:val="0000"/>
      </w:tblPr>
      <w:tblGrid>
        <w:gridCol w:w="2474"/>
        <w:gridCol w:w="7663"/>
      </w:tblGrid>
      <w:tr w:rsidR="00104711" w:rsidRPr="00956568" w:rsidTr="00956568">
        <w:tc>
          <w:tcPr>
            <w:tcW w:w="0" w:type="auto"/>
            <w:tcBorders>
              <w:top w:val="single" w:sz="4" w:space="0" w:color="000000"/>
              <w:left w:val="single" w:sz="4" w:space="0" w:color="000000"/>
              <w:bottom w:val="single" w:sz="4" w:space="0" w:color="000000"/>
              <w:right w:val="nil"/>
            </w:tcBorders>
            <w:vAlign w:val="center"/>
          </w:tcPr>
          <w:p w:rsidR="00104711" w:rsidRPr="00956568" w:rsidRDefault="00104711" w:rsidP="00956568">
            <w:pPr>
              <w:suppressAutoHyphens/>
              <w:snapToGrid w:val="0"/>
              <w:spacing w:line="240" w:lineRule="atLeast"/>
              <w:jc w:val="center"/>
              <w:rPr>
                <w:b/>
                <w:bCs/>
                <w:sz w:val="24"/>
                <w:szCs w:val="24"/>
                <w:lang w:eastAsia="ar-SA"/>
              </w:rPr>
            </w:pPr>
            <w:r w:rsidRPr="00956568">
              <w:rPr>
                <w:b/>
                <w:bCs/>
                <w:sz w:val="24"/>
                <w:szCs w:val="24"/>
              </w:rPr>
              <w:t>Наименование</w:t>
            </w:r>
          </w:p>
        </w:tc>
        <w:tc>
          <w:tcPr>
            <w:tcW w:w="0" w:type="auto"/>
            <w:tcBorders>
              <w:top w:val="single" w:sz="4" w:space="0" w:color="000000"/>
              <w:left w:val="single" w:sz="4" w:space="0" w:color="000000"/>
              <w:bottom w:val="single" w:sz="4" w:space="0" w:color="000000"/>
              <w:right w:val="single" w:sz="4" w:space="0" w:color="000000"/>
            </w:tcBorders>
            <w:vAlign w:val="center"/>
          </w:tcPr>
          <w:p w:rsidR="00104711" w:rsidRPr="00956568" w:rsidRDefault="00104711" w:rsidP="00956568">
            <w:pPr>
              <w:suppressAutoHyphens/>
              <w:snapToGrid w:val="0"/>
              <w:spacing w:line="240" w:lineRule="atLeast"/>
              <w:jc w:val="center"/>
              <w:rPr>
                <w:b/>
                <w:sz w:val="24"/>
                <w:szCs w:val="24"/>
                <w:lang w:eastAsia="ar-SA"/>
              </w:rPr>
            </w:pPr>
            <w:r w:rsidRPr="00956568">
              <w:rPr>
                <w:b/>
                <w:sz w:val="24"/>
                <w:szCs w:val="24"/>
              </w:rPr>
              <w:t>Программа комплексного развития транспортной   инфраструктуры  Тальменского сельсовета  на 2016 – 2032 годы (далее – Программа)</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Разработчик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uppressAutoHyphens/>
              <w:snapToGrid w:val="0"/>
              <w:spacing w:line="240" w:lineRule="atLeast"/>
              <w:jc w:val="center"/>
              <w:rPr>
                <w:sz w:val="24"/>
                <w:szCs w:val="24"/>
                <w:lang w:eastAsia="ar-SA"/>
              </w:rPr>
            </w:pPr>
            <w:r w:rsidRPr="00956568">
              <w:rPr>
                <w:sz w:val="24"/>
                <w:szCs w:val="24"/>
              </w:rPr>
              <w:t xml:space="preserve">Администрация  Тальменского сельсовета </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Ответственный исполнитель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uppressAutoHyphens/>
              <w:snapToGrid w:val="0"/>
              <w:spacing w:line="240" w:lineRule="atLeast"/>
              <w:jc w:val="center"/>
              <w:rPr>
                <w:sz w:val="24"/>
                <w:szCs w:val="24"/>
                <w:lang w:eastAsia="ar-SA"/>
              </w:rPr>
            </w:pPr>
            <w:r w:rsidRPr="00956568">
              <w:rPr>
                <w:sz w:val="24"/>
                <w:szCs w:val="24"/>
              </w:rPr>
              <w:t xml:space="preserve">Администрация  Тальменского сельсовета </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Соисполнители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uppressAutoHyphens/>
              <w:snapToGrid w:val="0"/>
              <w:spacing w:line="240" w:lineRule="atLeast"/>
              <w:jc w:val="center"/>
              <w:rPr>
                <w:sz w:val="24"/>
                <w:szCs w:val="24"/>
                <w:lang w:eastAsia="ar-SA"/>
              </w:rPr>
            </w:pPr>
            <w:r w:rsidRPr="00956568">
              <w:rPr>
                <w:sz w:val="24"/>
                <w:szCs w:val="24"/>
              </w:rPr>
              <w:t>Организации  транспортного обслуживания</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Цель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uppressAutoHyphens/>
              <w:snapToGrid w:val="0"/>
              <w:spacing w:line="240" w:lineRule="atLeast"/>
              <w:rPr>
                <w:bCs/>
                <w:sz w:val="24"/>
                <w:szCs w:val="24"/>
                <w:lang w:eastAsia="ar-SA"/>
              </w:rPr>
            </w:pPr>
            <w:r w:rsidRPr="00956568">
              <w:rPr>
                <w:bCs/>
                <w:sz w:val="24"/>
                <w:szCs w:val="24"/>
              </w:rPr>
              <w:t xml:space="preserve">Развитие транспортной инфраструктуры, сбалансированное развитие и скоординированное с иными сферами жизнедеятельности поселения  </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Задачи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keepNext/>
              <w:snapToGrid w:val="0"/>
              <w:rPr>
                <w:bCs/>
                <w:sz w:val="24"/>
                <w:szCs w:val="24"/>
                <w:lang w:eastAsia="ar-SA"/>
              </w:rPr>
            </w:pPr>
            <w:r w:rsidRPr="00956568">
              <w:rPr>
                <w:bCs/>
                <w:sz w:val="24"/>
                <w:szCs w:val="24"/>
              </w:rPr>
              <w:t>Основными задачами Программы являются:</w:t>
            </w:r>
          </w:p>
          <w:p w:rsidR="00104711" w:rsidRPr="00956568" w:rsidRDefault="00104711" w:rsidP="00956568">
            <w:pPr>
              <w:shd w:val="clear" w:color="auto" w:fill="FFFFFF"/>
              <w:spacing w:line="240" w:lineRule="atLeast"/>
              <w:jc w:val="both"/>
              <w:rPr>
                <w:bCs/>
                <w:sz w:val="24"/>
                <w:szCs w:val="24"/>
              </w:rPr>
            </w:pPr>
            <w:r w:rsidRPr="00956568">
              <w:rPr>
                <w:bCs/>
                <w:sz w:val="24"/>
                <w:szCs w:val="24"/>
              </w:rPr>
              <w:t>-формирование условий для социально- экономического развития</w:t>
            </w:r>
            <w:proofErr w:type="gramStart"/>
            <w:r w:rsidRPr="00956568">
              <w:rPr>
                <w:bCs/>
                <w:sz w:val="24"/>
                <w:szCs w:val="24"/>
              </w:rPr>
              <w:t>.,</w:t>
            </w:r>
            <w:proofErr w:type="gramEnd"/>
          </w:p>
          <w:p w:rsidR="00104711" w:rsidRPr="00956568" w:rsidRDefault="00104711" w:rsidP="00956568">
            <w:pPr>
              <w:shd w:val="clear" w:color="auto" w:fill="FFFFFF"/>
              <w:spacing w:line="240" w:lineRule="atLeast"/>
              <w:jc w:val="both"/>
              <w:rPr>
                <w:bCs/>
                <w:sz w:val="24"/>
                <w:szCs w:val="24"/>
              </w:rPr>
            </w:pPr>
            <w:r w:rsidRPr="00956568">
              <w:rPr>
                <w:bCs/>
                <w:sz w:val="24"/>
                <w:szCs w:val="24"/>
              </w:rPr>
              <w:t>- повышение безопасности, 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w:t>
            </w:r>
          </w:p>
          <w:p w:rsidR="00104711" w:rsidRPr="00956568" w:rsidRDefault="00104711" w:rsidP="00956568">
            <w:pPr>
              <w:shd w:val="clear" w:color="auto" w:fill="FFFFFF"/>
              <w:spacing w:line="240" w:lineRule="atLeast"/>
              <w:jc w:val="both"/>
              <w:rPr>
                <w:bCs/>
                <w:sz w:val="24"/>
                <w:szCs w:val="24"/>
              </w:rPr>
            </w:pPr>
            <w:r w:rsidRPr="00956568">
              <w:rPr>
                <w:bCs/>
                <w:sz w:val="24"/>
                <w:szCs w:val="24"/>
              </w:rPr>
              <w:t>- снижение негативного воздействия транспортной инфраструктуры на окружающую среду поселения.</w:t>
            </w:r>
          </w:p>
          <w:p w:rsidR="00104711" w:rsidRPr="00956568" w:rsidRDefault="00104711" w:rsidP="00956568">
            <w:pPr>
              <w:shd w:val="clear" w:color="auto" w:fill="FFFFFF"/>
              <w:tabs>
                <w:tab w:val="left" w:pos="900"/>
              </w:tabs>
              <w:jc w:val="both"/>
              <w:rPr>
                <w:bCs/>
                <w:sz w:val="24"/>
                <w:szCs w:val="24"/>
              </w:rPr>
            </w:pPr>
          </w:p>
          <w:p w:rsidR="00104711" w:rsidRPr="00956568" w:rsidRDefault="00104711" w:rsidP="00956568">
            <w:pPr>
              <w:suppressAutoHyphens/>
              <w:spacing w:line="240" w:lineRule="atLeast"/>
              <w:jc w:val="both"/>
              <w:rPr>
                <w:bCs/>
                <w:sz w:val="24"/>
                <w:szCs w:val="24"/>
                <w:lang w:eastAsia="ar-SA"/>
              </w:rPr>
            </w:pP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keepNext/>
              <w:snapToGrid w:val="0"/>
              <w:jc w:val="center"/>
              <w:rPr>
                <w:bCs/>
                <w:sz w:val="24"/>
                <w:szCs w:val="24"/>
                <w:lang w:eastAsia="ar-SA"/>
              </w:rPr>
            </w:pPr>
            <w:r w:rsidRPr="00956568">
              <w:rPr>
                <w:bCs/>
                <w:sz w:val="24"/>
                <w:szCs w:val="24"/>
              </w:rPr>
              <w:t>Целевые показатели</w:t>
            </w:r>
          </w:p>
          <w:p w:rsidR="00104711" w:rsidRPr="00956568" w:rsidRDefault="00104711" w:rsidP="00956568">
            <w:pPr>
              <w:suppressAutoHyphens/>
              <w:spacing w:line="240" w:lineRule="atLeast"/>
              <w:jc w:val="center"/>
              <w:rPr>
                <w:b/>
                <w:color w:val="000000"/>
                <w:sz w:val="24"/>
                <w:szCs w:val="24"/>
                <w:lang w:eastAsia="ar-SA"/>
              </w:rPr>
            </w:pP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uppressAutoHyphens/>
              <w:rPr>
                <w:sz w:val="24"/>
                <w:szCs w:val="24"/>
                <w:highlight w:val="red"/>
                <w:lang w:eastAsia="ar-SA"/>
              </w:rPr>
            </w:pPr>
            <w:r w:rsidRPr="00956568">
              <w:rPr>
                <w:sz w:val="24"/>
                <w:szCs w:val="24"/>
              </w:rPr>
              <w:t>Технико- экономические, финансовые и социально-экономические показатели развития транспортной инфраструктуры, включая показатели безопасности</w:t>
            </w:r>
            <w:proofErr w:type="gramStart"/>
            <w:r w:rsidRPr="00956568">
              <w:rPr>
                <w:sz w:val="24"/>
                <w:szCs w:val="24"/>
              </w:rPr>
              <w:t xml:space="preserve"> ,</w:t>
            </w:r>
            <w:proofErr w:type="gramEnd"/>
            <w:r w:rsidRPr="00956568">
              <w:rPr>
                <w:sz w:val="24"/>
                <w:szCs w:val="24"/>
              </w:rPr>
              <w:t xml:space="preserve"> качество эффективности и эффективности транспортного обслуживания населения и субъектов экономической деятельности .</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Срок и этапы реализации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keepNext/>
              <w:suppressAutoHyphens/>
              <w:snapToGrid w:val="0"/>
              <w:jc w:val="both"/>
              <w:rPr>
                <w:bCs/>
                <w:sz w:val="24"/>
                <w:szCs w:val="24"/>
                <w:lang w:eastAsia="ar-SA"/>
              </w:rPr>
            </w:pPr>
            <w:r w:rsidRPr="00956568">
              <w:rPr>
                <w:bCs/>
                <w:sz w:val="24"/>
                <w:szCs w:val="24"/>
              </w:rPr>
              <w:t>Период реализации Программы с 2016  по 2032 годы.</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t>Объемы требуемых капитальных вложений</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pStyle w:val="ConsPlusCell"/>
              <w:widowControl/>
              <w:snapToGrid w:val="0"/>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Финансовое обеспечение мероприятий Программы осуществляется за счет  средств бюджета МО в рамках муниципальных  программ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Объем финансирования Программы составляет</w:t>
            </w:r>
            <w:proofErr w:type="gramStart"/>
            <w:r w:rsidRPr="00956568">
              <w:rPr>
                <w:rFonts w:ascii="Times New Roman" w:hAnsi="Times New Roman" w:cs="Times New Roman"/>
                <w:color w:val="auto"/>
                <w:sz w:val="24"/>
                <w:szCs w:val="24"/>
              </w:rPr>
              <w:t xml:space="preserve"> :</w:t>
            </w:r>
            <w:proofErr w:type="gramEnd"/>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b/>
                <w:color w:val="auto"/>
                <w:sz w:val="24"/>
                <w:szCs w:val="24"/>
              </w:rPr>
              <w:t>2016 год</w:t>
            </w:r>
            <w:r w:rsidRPr="00956568">
              <w:rPr>
                <w:rFonts w:ascii="Times New Roman" w:hAnsi="Times New Roman" w:cs="Times New Roman"/>
                <w:color w:val="auto"/>
                <w:sz w:val="24"/>
                <w:szCs w:val="24"/>
              </w:rPr>
              <w:t>.</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Ремонт участков автомобильных дорог общего пользования местного значения  712,6 </w:t>
            </w:r>
            <w:proofErr w:type="spellStart"/>
            <w:r w:rsidRPr="00956568">
              <w:rPr>
                <w:rFonts w:ascii="Times New Roman" w:hAnsi="Times New Roman" w:cs="Times New Roman"/>
                <w:color w:val="auto"/>
                <w:sz w:val="24"/>
                <w:szCs w:val="24"/>
              </w:rPr>
              <w:t>тыс</w:t>
            </w:r>
            <w:proofErr w:type="spellEnd"/>
            <w:proofErr w:type="gramStart"/>
            <w:r w:rsidRPr="00956568">
              <w:rPr>
                <w:rFonts w:ascii="Times New Roman" w:hAnsi="Times New Roman" w:cs="Times New Roman"/>
                <w:color w:val="auto"/>
                <w:sz w:val="24"/>
                <w:szCs w:val="24"/>
              </w:rPr>
              <w:t xml:space="preserve"> .</w:t>
            </w:r>
            <w:proofErr w:type="gramEnd"/>
            <w:r w:rsidRPr="00956568">
              <w:rPr>
                <w:rFonts w:ascii="Times New Roman" w:hAnsi="Times New Roman" w:cs="Times New Roman"/>
                <w:color w:val="auto"/>
                <w:sz w:val="24"/>
                <w:szCs w:val="24"/>
              </w:rPr>
              <w:t xml:space="preserve">рублей.,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677,6тыс</w:t>
            </w:r>
            <w:proofErr w:type="gramStart"/>
            <w:r w:rsidRPr="00956568">
              <w:rPr>
                <w:rFonts w:ascii="Times New Roman" w:hAnsi="Times New Roman" w:cs="Times New Roman"/>
                <w:color w:val="auto"/>
                <w:sz w:val="24"/>
                <w:szCs w:val="24"/>
              </w:rPr>
              <w:t>.р</w:t>
            </w:r>
            <w:proofErr w:type="gramEnd"/>
            <w:r w:rsidRPr="00956568">
              <w:rPr>
                <w:rFonts w:ascii="Times New Roman" w:hAnsi="Times New Roman" w:cs="Times New Roman"/>
                <w:color w:val="auto"/>
                <w:sz w:val="24"/>
                <w:szCs w:val="24"/>
              </w:rPr>
              <w:t>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1390,2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2017год</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Ремонт участков автомобильных дорог общего пользования местного значения  575,7 </w:t>
            </w:r>
            <w:proofErr w:type="spellStart"/>
            <w:r w:rsidRPr="00956568">
              <w:rPr>
                <w:rFonts w:ascii="Times New Roman" w:hAnsi="Times New Roman" w:cs="Times New Roman"/>
                <w:color w:val="auto"/>
                <w:sz w:val="24"/>
                <w:szCs w:val="24"/>
              </w:rPr>
              <w:t>тыс</w:t>
            </w:r>
            <w:proofErr w:type="spellEnd"/>
            <w:proofErr w:type="gramStart"/>
            <w:r w:rsidRPr="00956568">
              <w:rPr>
                <w:rFonts w:ascii="Times New Roman" w:hAnsi="Times New Roman" w:cs="Times New Roman"/>
                <w:color w:val="auto"/>
                <w:sz w:val="24"/>
                <w:szCs w:val="24"/>
              </w:rPr>
              <w:t xml:space="preserve"> .</w:t>
            </w:r>
            <w:proofErr w:type="gramEnd"/>
            <w:r w:rsidRPr="00956568">
              <w:rPr>
                <w:rFonts w:ascii="Times New Roman" w:hAnsi="Times New Roman" w:cs="Times New Roman"/>
                <w:color w:val="auto"/>
                <w:sz w:val="24"/>
                <w:szCs w:val="24"/>
              </w:rPr>
              <w:t xml:space="preserve">рублей.,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68,2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Установка дорожного знака «Дети»</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742,9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 xml:space="preserve">2018год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Ремонт участков автомобильных дорог общего пользования местного значения  – 608,8 тыс. рублей</w:t>
            </w:r>
            <w:proofErr w:type="gramStart"/>
            <w:r w:rsidRPr="00956568">
              <w:rPr>
                <w:rFonts w:ascii="Times New Roman" w:hAnsi="Times New Roman" w:cs="Times New Roman"/>
                <w:color w:val="auto"/>
                <w:sz w:val="24"/>
                <w:szCs w:val="24"/>
              </w:rPr>
              <w:t xml:space="preserve">., </w:t>
            </w:r>
            <w:proofErr w:type="gramEnd"/>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196,2 тыс. рублей.</w:t>
            </w:r>
          </w:p>
          <w:p w:rsidR="00104711" w:rsidRPr="00956568" w:rsidRDefault="00104711" w:rsidP="00956568">
            <w:pPr>
              <w:pStyle w:val="ConsPlusCell"/>
              <w:widowControl/>
              <w:rPr>
                <w:rFonts w:ascii="Times New Roman" w:hAnsi="Times New Roman" w:cs="Times New Roman"/>
                <w:color w:val="auto"/>
                <w:sz w:val="24"/>
                <w:szCs w:val="24"/>
                <w:highlight w:val="yellow"/>
              </w:rPr>
            </w:pPr>
            <w:r w:rsidRPr="00956568">
              <w:rPr>
                <w:rFonts w:ascii="Times New Roman" w:hAnsi="Times New Roman" w:cs="Times New Roman"/>
                <w:color w:val="auto"/>
                <w:sz w:val="24"/>
                <w:szCs w:val="24"/>
              </w:rPr>
              <w:t>Обустройство искусственных неровностей -48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853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 xml:space="preserve">2019год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Ремонт участков автомобильных дорог общего пользования местного– 700 тыс. рублей</w:t>
            </w:r>
            <w:proofErr w:type="gramStart"/>
            <w:r w:rsidRPr="00956568">
              <w:rPr>
                <w:rFonts w:ascii="Times New Roman" w:hAnsi="Times New Roman" w:cs="Times New Roman"/>
                <w:color w:val="auto"/>
                <w:sz w:val="24"/>
                <w:szCs w:val="24"/>
              </w:rPr>
              <w:t xml:space="preserve">., </w:t>
            </w:r>
            <w:proofErr w:type="gramEnd"/>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700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lastRenderedPageBreak/>
              <w:t>Обустройство искусственных неровностей -32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1432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2020год</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Ремонт участков автомобильных дорог общего пользования местного значения  – 700 тыс. рублей,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700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1400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 xml:space="preserve">2021-2026 года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Ремонт участков автомобильных дорог общего пользования местного значения  – 4200 тыс. рублей</w:t>
            </w:r>
            <w:proofErr w:type="gramStart"/>
            <w:r w:rsidRPr="00956568">
              <w:rPr>
                <w:rFonts w:ascii="Times New Roman" w:hAnsi="Times New Roman" w:cs="Times New Roman"/>
                <w:color w:val="auto"/>
                <w:sz w:val="24"/>
                <w:szCs w:val="24"/>
              </w:rPr>
              <w:t xml:space="preserve">., </w:t>
            </w:r>
            <w:proofErr w:type="gramEnd"/>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4200тыс</w:t>
            </w:r>
            <w:proofErr w:type="gramStart"/>
            <w:r w:rsidRPr="00956568">
              <w:rPr>
                <w:rFonts w:ascii="Times New Roman" w:hAnsi="Times New Roman" w:cs="Times New Roman"/>
                <w:color w:val="auto"/>
                <w:sz w:val="24"/>
                <w:szCs w:val="24"/>
              </w:rPr>
              <w:t>.р</w:t>
            </w:r>
            <w:proofErr w:type="gramEnd"/>
            <w:r w:rsidRPr="00956568">
              <w:rPr>
                <w:rFonts w:ascii="Times New Roman" w:hAnsi="Times New Roman" w:cs="Times New Roman"/>
                <w:color w:val="auto"/>
                <w:sz w:val="24"/>
                <w:szCs w:val="24"/>
              </w:rPr>
              <w:t>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8400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b/>
                <w:color w:val="auto"/>
                <w:sz w:val="24"/>
                <w:szCs w:val="24"/>
              </w:rPr>
              <w:t>2027-2031 года</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Ремонт участков автомобильных дорог общего пользования местного значения  – 3500 тыс. рублей</w:t>
            </w:r>
            <w:proofErr w:type="gramStart"/>
            <w:r w:rsidRPr="00956568">
              <w:rPr>
                <w:rFonts w:ascii="Times New Roman" w:hAnsi="Times New Roman" w:cs="Times New Roman"/>
                <w:color w:val="auto"/>
                <w:sz w:val="24"/>
                <w:szCs w:val="24"/>
              </w:rPr>
              <w:t xml:space="preserve">., </w:t>
            </w:r>
            <w:proofErr w:type="gramEnd"/>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3500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7000 тыс. рублей</w:t>
            </w:r>
          </w:p>
          <w:p w:rsidR="00104711" w:rsidRPr="00956568" w:rsidRDefault="00104711" w:rsidP="00956568">
            <w:pPr>
              <w:pStyle w:val="ConsPlusCell"/>
              <w:widowControl/>
              <w:rPr>
                <w:rFonts w:ascii="Times New Roman" w:hAnsi="Times New Roman" w:cs="Times New Roman"/>
                <w:b/>
                <w:color w:val="auto"/>
                <w:sz w:val="24"/>
                <w:szCs w:val="24"/>
              </w:rPr>
            </w:pPr>
            <w:r w:rsidRPr="00956568">
              <w:rPr>
                <w:rFonts w:ascii="Times New Roman" w:hAnsi="Times New Roman" w:cs="Times New Roman"/>
                <w:b/>
                <w:color w:val="auto"/>
                <w:sz w:val="24"/>
                <w:szCs w:val="24"/>
              </w:rPr>
              <w:t xml:space="preserve">2032 год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Ремонт участков автомобильных дорог общего пользования местного значения  – 700 тыс. рублей. </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Оплата уличного освещения – 700 тыс. рублей.</w:t>
            </w:r>
          </w:p>
          <w:p w:rsidR="00104711" w:rsidRPr="00956568" w:rsidRDefault="00104711" w:rsidP="00956568">
            <w:pPr>
              <w:pStyle w:val="ConsPlusCell"/>
              <w:widowControl/>
              <w:rPr>
                <w:rFonts w:ascii="Times New Roman" w:hAnsi="Times New Roman" w:cs="Times New Roman"/>
                <w:color w:val="auto"/>
                <w:sz w:val="24"/>
                <w:szCs w:val="24"/>
              </w:rPr>
            </w:pPr>
            <w:r w:rsidRPr="00956568">
              <w:rPr>
                <w:rFonts w:ascii="Times New Roman" w:hAnsi="Times New Roman" w:cs="Times New Roman"/>
                <w:color w:val="auto"/>
                <w:sz w:val="24"/>
                <w:szCs w:val="24"/>
              </w:rPr>
              <w:t xml:space="preserve"> Итого 1400 тыс. рублей</w:t>
            </w:r>
          </w:p>
          <w:p w:rsidR="00104711" w:rsidRPr="00956568" w:rsidRDefault="00104711" w:rsidP="00956568">
            <w:pPr>
              <w:pStyle w:val="11"/>
              <w:rPr>
                <w:rFonts w:ascii="Times New Roman" w:hAnsi="Times New Roman"/>
                <w:szCs w:val="24"/>
              </w:rPr>
            </w:pPr>
          </w:p>
          <w:p w:rsidR="00104711" w:rsidRPr="00956568" w:rsidRDefault="00104711" w:rsidP="00956568">
            <w:pPr>
              <w:suppressAutoHyphens/>
              <w:spacing w:line="240" w:lineRule="atLeast"/>
              <w:jc w:val="both"/>
              <w:rPr>
                <w:bCs/>
                <w:iCs/>
                <w:sz w:val="24"/>
                <w:szCs w:val="24"/>
                <w:lang w:eastAsia="ar-SA"/>
              </w:rPr>
            </w:pPr>
            <w:r w:rsidRPr="00956568">
              <w:rPr>
                <w:bCs/>
                <w:iCs/>
                <w:sz w:val="24"/>
                <w:szCs w:val="24"/>
              </w:rPr>
              <w:t>Финансирование из бюджета МО ежегодно уточняется при формировании бюджета на очередной финансовый год. Показатели финансирования подлежат уточнению с учетом разработанной проектно-сметной документации и фактического выделения средств из бюджетов всех уровней.</w:t>
            </w:r>
          </w:p>
        </w:tc>
      </w:tr>
      <w:tr w:rsidR="00104711" w:rsidRPr="00956568" w:rsidTr="00956568">
        <w:tc>
          <w:tcPr>
            <w:tcW w:w="0" w:type="auto"/>
            <w:tcBorders>
              <w:top w:val="single" w:sz="4" w:space="0" w:color="000000"/>
              <w:left w:val="single" w:sz="4" w:space="0" w:color="000000"/>
              <w:bottom w:val="single" w:sz="4" w:space="0" w:color="000000"/>
              <w:right w:val="nil"/>
            </w:tcBorders>
          </w:tcPr>
          <w:p w:rsidR="00104711" w:rsidRPr="00956568" w:rsidRDefault="00104711" w:rsidP="00956568">
            <w:pPr>
              <w:suppressAutoHyphens/>
              <w:snapToGrid w:val="0"/>
              <w:spacing w:line="240" w:lineRule="atLeast"/>
              <w:jc w:val="center"/>
              <w:rPr>
                <w:bCs/>
                <w:sz w:val="24"/>
                <w:szCs w:val="24"/>
                <w:lang w:eastAsia="ar-SA"/>
              </w:rPr>
            </w:pPr>
            <w:r w:rsidRPr="00956568">
              <w:rPr>
                <w:bCs/>
                <w:sz w:val="24"/>
                <w:szCs w:val="24"/>
              </w:rPr>
              <w:lastRenderedPageBreak/>
              <w:t>Ожидаемые результаты реализации Программы</w:t>
            </w:r>
          </w:p>
        </w:tc>
        <w:tc>
          <w:tcPr>
            <w:tcW w:w="0" w:type="auto"/>
            <w:tcBorders>
              <w:top w:val="single" w:sz="4" w:space="0" w:color="000000"/>
              <w:left w:val="single" w:sz="4" w:space="0" w:color="000000"/>
              <w:bottom w:val="single" w:sz="4" w:space="0" w:color="000000"/>
              <w:right w:val="single" w:sz="4" w:space="0" w:color="000000"/>
            </w:tcBorders>
          </w:tcPr>
          <w:p w:rsidR="00104711" w:rsidRPr="00956568" w:rsidRDefault="00104711" w:rsidP="00956568">
            <w:pPr>
              <w:snapToGrid w:val="0"/>
              <w:rPr>
                <w:sz w:val="24"/>
                <w:szCs w:val="24"/>
                <w:lang w:eastAsia="ar-SA"/>
              </w:rPr>
            </w:pPr>
            <w:r w:rsidRPr="00956568">
              <w:rPr>
                <w:sz w:val="24"/>
                <w:szCs w:val="24"/>
              </w:rPr>
              <w:t>В результате реализации Программы  к  2032 году предполагается:</w:t>
            </w:r>
          </w:p>
          <w:p w:rsidR="00104711" w:rsidRPr="00956568" w:rsidRDefault="00104711" w:rsidP="00956568">
            <w:pPr>
              <w:rPr>
                <w:sz w:val="24"/>
                <w:szCs w:val="24"/>
              </w:rPr>
            </w:pPr>
            <w:r w:rsidRPr="00956568">
              <w:rPr>
                <w:sz w:val="24"/>
                <w:szCs w:val="24"/>
              </w:rPr>
              <w:t>1Развитие транспортной инфраструктуры:</w:t>
            </w:r>
          </w:p>
          <w:p w:rsidR="00104711" w:rsidRPr="00956568" w:rsidRDefault="00104711" w:rsidP="00956568">
            <w:pPr>
              <w:rPr>
                <w:sz w:val="24"/>
                <w:szCs w:val="24"/>
              </w:rPr>
            </w:pPr>
            <w:r w:rsidRPr="00956568">
              <w:rPr>
                <w:sz w:val="24"/>
                <w:szCs w:val="24"/>
              </w:rPr>
              <w:t>- развитие транспорта общего пользования</w:t>
            </w:r>
          </w:p>
          <w:p w:rsidR="00104711" w:rsidRPr="00956568" w:rsidRDefault="00104711" w:rsidP="00956568">
            <w:pPr>
              <w:shd w:val="clear" w:color="auto" w:fill="FFFFFF"/>
              <w:tabs>
                <w:tab w:val="left" w:pos="180"/>
              </w:tabs>
              <w:suppressAutoHyphens/>
              <w:jc w:val="both"/>
              <w:rPr>
                <w:sz w:val="24"/>
                <w:szCs w:val="24"/>
              </w:rPr>
            </w:pPr>
            <w:r w:rsidRPr="00956568">
              <w:rPr>
                <w:sz w:val="24"/>
                <w:szCs w:val="24"/>
              </w:rPr>
              <w:t xml:space="preserve">-  развитие сети дорог поселения  </w:t>
            </w:r>
          </w:p>
          <w:p w:rsidR="00104711" w:rsidRPr="00956568" w:rsidRDefault="00104711" w:rsidP="00956568">
            <w:pPr>
              <w:shd w:val="clear" w:color="auto" w:fill="FFFFFF"/>
              <w:tabs>
                <w:tab w:val="left" w:pos="180"/>
              </w:tabs>
              <w:suppressAutoHyphens/>
              <w:jc w:val="both"/>
              <w:rPr>
                <w:sz w:val="24"/>
                <w:szCs w:val="24"/>
              </w:rPr>
            </w:pPr>
            <w:r w:rsidRPr="00956568">
              <w:rPr>
                <w:sz w:val="24"/>
                <w:szCs w:val="24"/>
              </w:rPr>
              <w:t>2. Снижение негативного воздействия транспорта  на окружающую среду и здоровья населения.</w:t>
            </w:r>
          </w:p>
          <w:p w:rsidR="00104711" w:rsidRPr="00956568" w:rsidRDefault="00104711" w:rsidP="00956568">
            <w:pPr>
              <w:shd w:val="clear" w:color="auto" w:fill="FFFFFF"/>
              <w:tabs>
                <w:tab w:val="left" w:pos="180"/>
              </w:tabs>
              <w:suppressAutoHyphens/>
              <w:jc w:val="both"/>
              <w:rPr>
                <w:sz w:val="24"/>
                <w:szCs w:val="24"/>
              </w:rPr>
            </w:pPr>
            <w:r w:rsidRPr="00956568">
              <w:rPr>
                <w:sz w:val="24"/>
                <w:szCs w:val="24"/>
              </w:rPr>
              <w:t>3. Повышение безопасности дорожного движения.</w:t>
            </w:r>
          </w:p>
          <w:p w:rsidR="00104711" w:rsidRPr="00956568" w:rsidRDefault="00104711" w:rsidP="00956568">
            <w:pPr>
              <w:shd w:val="clear" w:color="auto" w:fill="FFFFFF"/>
              <w:tabs>
                <w:tab w:val="left" w:pos="180"/>
              </w:tabs>
              <w:suppressAutoHyphens/>
              <w:jc w:val="both"/>
              <w:rPr>
                <w:sz w:val="24"/>
                <w:szCs w:val="24"/>
                <w:lang w:eastAsia="ar-SA"/>
              </w:rPr>
            </w:pPr>
          </w:p>
        </w:tc>
      </w:tr>
    </w:tbl>
    <w:p w:rsidR="00104711" w:rsidRPr="00956568" w:rsidRDefault="00104711" w:rsidP="00104711">
      <w:pPr>
        <w:spacing w:line="276" w:lineRule="auto"/>
        <w:rPr>
          <w:b/>
          <w:bCs/>
          <w:color w:val="242424"/>
          <w:sz w:val="24"/>
          <w:szCs w:val="24"/>
        </w:rPr>
      </w:pPr>
      <w:r w:rsidRPr="00956568">
        <w:rPr>
          <w:b/>
          <w:bCs/>
          <w:color w:val="242424"/>
          <w:sz w:val="24"/>
          <w:szCs w:val="24"/>
        </w:rPr>
        <w:br w:type="page"/>
      </w:r>
    </w:p>
    <w:p w:rsidR="00104711" w:rsidRPr="00956568" w:rsidRDefault="004D431E" w:rsidP="004D431E">
      <w:pPr>
        <w:pStyle w:val="af6"/>
        <w:spacing w:before="0" w:beforeAutospacing="0" w:after="0" w:afterAutospacing="0" w:line="238" w:lineRule="atLeast"/>
        <w:jc w:val="center"/>
        <w:rPr>
          <w:b/>
          <w:bCs/>
          <w:color w:val="242424"/>
        </w:rPr>
      </w:pPr>
      <w:r>
        <w:rPr>
          <w:b/>
          <w:bCs/>
          <w:color w:val="242424"/>
        </w:rPr>
        <w:lastRenderedPageBreak/>
        <w:t>3.</w:t>
      </w:r>
      <w:r w:rsidR="00104711" w:rsidRPr="00956568">
        <w:rPr>
          <w:b/>
          <w:bCs/>
          <w:color w:val="242424"/>
        </w:rPr>
        <w:t>Характеристика существующего состояния транспортной инфраструктуры Тальменского сельсовета.</w:t>
      </w:r>
    </w:p>
    <w:p w:rsidR="00104711" w:rsidRPr="00956568" w:rsidRDefault="00104711" w:rsidP="00104711">
      <w:pPr>
        <w:pStyle w:val="S"/>
        <w:ind w:firstLine="851"/>
        <w:rPr>
          <w:sz w:val="24"/>
        </w:rPr>
      </w:pPr>
      <w:r w:rsidRPr="00956568">
        <w:rPr>
          <w:color w:val="FF0000"/>
          <w:sz w:val="24"/>
        </w:rPr>
        <w:t xml:space="preserve">      </w:t>
      </w:r>
      <w:proofErr w:type="spellStart"/>
      <w:r w:rsidRPr="00956568">
        <w:rPr>
          <w:sz w:val="24"/>
        </w:rPr>
        <w:t>Тальменский</w:t>
      </w:r>
      <w:proofErr w:type="spellEnd"/>
      <w:r w:rsidRPr="00956568">
        <w:rPr>
          <w:sz w:val="24"/>
        </w:rPr>
        <w:t xml:space="preserve"> сельсовет образован в 1930 году. Постановлением ВЦИК от 18.01.1935 года «О новой сети районов Западно-Сибирского края» был утвержден район «</w:t>
      </w:r>
      <w:proofErr w:type="spellStart"/>
      <w:r w:rsidRPr="00956568">
        <w:rPr>
          <w:sz w:val="24"/>
        </w:rPr>
        <w:t>Искитимский</w:t>
      </w:r>
      <w:proofErr w:type="spellEnd"/>
      <w:r w:rsidRPr="00956568">
        <w:rPr>
          <w:sz w:val="24"/>
        </w:rPr>
        <w:t xml:space="preserve">». </w:t>
      </w:r>
      <w:proofErr w:type="spellStart"/>
      <w:r w:rsidRPr="00956568">
        <w:rPr>
          <w:sz w:val="24"/>
        </w:rPr>
        <w:t>Тальменский</w:t>
      </w:r>
      <w:proofErr w:type="spellEnd"/>
      <w:r w:rsidRPr="00956568">
        <w:rPr>
          <w:sz w:val="24"/>
        </w:rPr>
        <w:t xml:space="preserve"> сельсовет вошел в его состав.</w:t>
      </w:r>
    </w:p>
    <w:p w:rsidR="00104711" w:rsidRPr="00956568" w:rsidRDefault="00104711" w:rsidP="00104711">
      <w:pPr>
        <w:pStyle w:val="S"/>
        <w:ind w:firstLine="851"/>
        <w:rPr>
          <w:sz w:val="24"/>
        </w:rPr>
      </w:pPr>
      <w:r w:rsidRPr="00956568">
        <w:rPr>
          <w:sz w:val="24"/>
        </w:rPr>
        <w:t>Территория поселения расположена  в юго-восточной части  Новосибирской области и в центральной части Искитимского района (</w:t>
      </w:r>
      <w:r w:rsidRPr="00956568">
        <w:rPr>
          <w:i/>
          <w:sz w:val="24"/>
        </w:rPr>
        <w:t>Рисунок 1.2.1-1</w:t>
      </w:r>
      <w:r w:rsidRPr="00956568">
        <w:rPr>
          <w:sz w:val="24"/>
        </w:rPr>
        <w:t>)</w:t>
      </w:r>
      <w:r w:rsidRPr="00956568">
        <w:rPr>
          <w:color w:val="FF0000"/>
          <w:sz w:val="24"/>
        </w:rPr>
        <w:t xml:space="preserve"> </w:t>
      </w:r>
      <w:r w:rsidRPr="00956568">
        <w:rPr>
          <w:sz w:val="24"/>
        </w:rPr>
        <w:t>на расстоянии 78 км от областного центра г. Новосибирска, в 18 км от районного центра г. </w:t>
      </w:r>
      <w:proofErr w:type="spellStart"/>
      <w:r w:rsidRPr="00956568">
        <w:rPr>
          <w:sz w:val="24"/>
        </w:rPr>
        <w:t>Искитима</w:t>
      </w:r>
      <w:proofErr w:type="spellEnd"/>
      <w:r w:rsidRPr="00956568">
        <w:rPr>
          <w:sz w:val="24"/>
        </w:rPr>
        <w:t xml:space="preserve"> и в 18,5 км от ближайшей остановочной платформы.</w:t>
      </w:r>
      <w:r w:rsidRPr="00956568">
        <w:rPr>
          <w:color w:val="FF0000"/>
          <w:sz w:val="24"/>
        </w:rPr>
        <w:t xml:space="preserve"> </w:t>
      </w:r>
      <w:r w:rsidRPr="00956568">
        <w:rPr>
          <w:sz w:val="24"/>
        </w:rPr>
        <w:t>Протяженность поселения с севера на юг составляет 24 км и с запада на восток - 32 км.</w:t>
      </w:r>
    </w:p>
    <w:p w:rsidR="00104711" w:rsidRPr="00956568" w:rsidRDefault="00104711" w:rsidP="00104711">
      <w:pPr>
        <w:pStyle w:val="S"/>
        <w:ind w:firstLine="851"/>
        <w:rPr>
          <w:sz w:val="24"/>
        </w:rPr>
      </w:pPr>
      <w:r w:rsidRPr="00956568">
        <w:rPr>
          <w:sz w:val="24"/>
        </w:rPr>
        <w:t>Граница Тальменского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104711" w:rsidRPr="00956568" w:rsidRDefault="00104711" w:rsidP="00104711">
      <w:pPr>
        <w:pStyle w:val="S"/>
        <w:ind w:firstLine="851"/>
        <w:rPr>
          <w:color w:val="FF0000"/>
          <w:sz w:val="24"/>
        </w:rPr>
      </w:pPr>
      <w:r w:rsidRPr="00956568">
        <w:rPr>
          <w:sz w:val="24"/>
        </w:rPr>
        <w:t xml:space="preserve">На территории Тальменского сельсовета расположено 5 населённых пунктов: село Тальменка, село </w:t>
      </w:r>
      <w:proofErr w:type="spellStart"/>
      <w:r w:rsidRPr="00956568">
        <w:rPr>
          <w:sz w:val="24"/>
        </w:rPr>
        <w:t>Елбаши</w:t>
      </w:r>
      <w:proofErr w:type="spellEnd"/>
      <w:r w:rsidRPr="00956568">
        <w:rPr>
          <w:sz w:val="24"/>
        </w:rPr>
        <w:t xml:space="preserve">, посёлок </w:t>
      </w:r>
      <w:proofErr w:type="spellStart"/>
      <w:r w:rsidRPr="00956568">
        <w:rPr>
          <w:sz w:val="24"/>
        </w:rPr>
        <w:t>Барабка</w:t>
      </w:r>
      <w:proofErr w:type="spellEnd"/>
      <w:r w:rsidRPr="00956568">
        <w:rPr>
          <w:sz w:val="24"/>
        </w:rPr>
        <w:t>, посёлок Логовой и деревня Калиновка, объединенных общей территорией, в пределах которой осуществляется местное самоуправление.</w:t>
      </w:r>
    </w:p>
    <w:p w:rsidR="00104711" w:rsidRPr="00956568" w:rsidRDefault="00104711" w:rsidP="00104711">
      <w:pPr>
        <w:pStyle w:val="S"/>
        <w:ind w:firstLine="851"/>
        <w:rPr>
          <w:sz w:val="24"/>
        </w:rPr>
      </w:pPr>
      <w:r w:rsidRPr="00956568">
        <w:rPr>
          <w:sz w:val="24"/>
        </w:rPr>
        <w:t>Административным центром Тальменского сельсовета является село Тальменка.</w:t>
      </w:r>
    </w:p>
    <w:p w:rsidR="00104711" w:rsidRPr="00956568" w:rsidRDefault="00104711" w:rsidP="00104711">
      <w:pPr>
        <w:pStyle w:val="S"/>
        <w:ind w:firstLine="851"/>
        <w:rPr>
          <w:sz w:val="24"/>
        </w:rPr>
      </w:pPr>
      <w:proofErr w:type="spellStart"/>
      <w:r w:rsidRPr="00956568">
        <w:rPr>
          <w:sz w:val="24"/>
        </w:rPr>
        <w:t>Тальменский</w:t>
      </w:r>
      <w:proofErr w:type="spellEnd"/>
      <w:r w:rsidRPr="00956568">
        <w:rPr>
          <w:sz w:val="24"/>
        </w:rPr>
        <w:t xml:space="preserve"> сельсовет граничит с 6-ю сельсоветами: Мичуринским, Морозовским, </w:t>
      </w:r>
      <w:proofErr w:type="spellStart"/>
      <w:r w:rsidRPr="00956568">
        <w:rPr>
          <w:sz w:val="24"/>
        </w:rPr>
        <w:t>Верх-Коёнским</w:t>
      </w:r>
      <w:proofErr w:type="spellEnd"/>
      <w:r w:rsidRPr="00956568">
        <w:rPr>
          <w:sz w:val="24"/>
        </w:rPr>
        <w:t xml:space="preserve">, </w:t>
      </w:r>
      <w:proofErr w:type="spellStart"/>
      <w:r w:rsidRPr="00956568">
        <w:rPr>
          <w:sz w:val="24"/>
        </w:rPr>
        <w:t>Усть-Чёмским</w:t>
      </w:r>
      <w:proofErr w:type="spellEnd"/>
      <w:r w:rsidRPr="00956568">
        <w:rPr>
          <w:sz w:val="24"/>
        </w:rPr>
        <w:t xml:space="preserve">, </w:t>
      </w:r>
      <w:proofErr w:type="spellStart"/>
      <w:r w:rsidRPr="00956568">
        <w:rPr>
          <w:sz w:val="24"/>
        </w:rPr>
        <w:t>Гусельниковским</w:t>
      </w:r>
      <w:proofErr w:type="spellEnd"/>
      <w:r w:rsidRPr="00956568">
        <w:rPr>
          <w:sz w:val="24"/>
        </w:rPr>
        <w:t xml:space="preserve">, </w:t>
      </w:r>
      <w:proofErr w:type="spellStart"/>
      <w:r w:rsidRPr="00956568">
        <w:rPr>
          <w:sz w:val="24"/>
        </w:rPr>
        <w:t>Чернореченским</w:t>
      </w:r>
      <w:proofErr w:type="spellEnd"/>
      <w:r w:rsidRPr="00956568">
        <w:rPr>
          <w:sz w:val="24"/>
        </w:rPr>
        <w:t xml:space="preserve"> и с городом </w:t>
      </w:r>
      <w:proofErr w:type="spellStart"/>
      <w:r w:rsidRPr="00956568">
        <w:rPr>
          <w:sz w:val="24"/>
        </w:rPr>
        <w:t>Искитимом</w:t>
      </w:r>
      <w:proofErr w:type="spellEnd"/>
      <w:r w:rsidRPr="00956568">
        <w:rPr>
          <w:sz w:val="24"/>
        </w:rPr>
        <w:t>.</w:t>
      </w:r>
    </w:p>
    <w:p w:rsidR="00104711" w:rsidRPr="00956568" w:rsidRDefault="00104711" w:rsidP="00104711">
      <w:pPr>
        <w:pStyle w:val="ac"/>
        <w:ind w:firstLine="851"/>
        <w:jc w:val="both"/>
      </w:pPr>
      <w:r w:rsidRPr="00956568">
        <w:t xml:space="preserve">Численность населения на 01.01.2012 г. составила </w:t>
      </w:r>
      <w:r w:rsidRPr="00956568">
        <w:rPr>
          <w:color w:val="000000"/>
        </w:rPr>
        <w:t>2849</w:t>
      </w:r>
      <w:r w:rsidRPr="00956568">
        <w:t xml:space="preserve"> человек. По населённым пунктам население распределено следующим образом: с</w:t>
      </w:r>
      <w:proofErr w:type="gramStart"/>
      <w:r w:rsidRPr="00956568">
        <w:t>.Т</w:t>
      </w:r>
      <w:proofErr w:type="gramEnd"/>
      <w:r w:rsidRPr="00956568">
        <w:t xml:space="preserve">альменка – 1872 чел., </w:t>
      </w:r>
      <w:proofErr w:type="spellStart"/>
      <w:r w:rsidRPr="00956568">
        <w:t>п.Барабка</w:t>
      </w:r>
      <w:proofErr w:type="spellEnd"/>
      <w:r w:rsidRPr="00956568">
        <w:t xml:space="preserve"> – 354 чел., </w:t>
      </w:r>
      <w:proofErr w:type="spellStart"/>
      <w:r w:rsidRPr="00956568">
        <w:t>с.Елбаши</w:t>
      </w:r>
      <w:proofErr w:type="spellEnd"/>
      <w:r w:rsidRPr="00956568">
        <w:t xml:space="preserve"> – 358 чел., д.Калиновка – 244 чел. И п. Логовой – 21 чел. Плотность постоянного населения в целом составляет 0,07 чел/га. Все население сельское.</w:t>
      </w:r>
    </w:p>
    <w:p w:rsidR="00104711" w:rsidRPr="00956568" w:rsidRDefault="00104711" w:rsidP="00104711">
      <w:pPr>
        <w:pStyle w:val="S"/>
        <w:rPr>
          <w:sz w:val="24"/>
        </w:rPr>
      </w:pPr>
      <w:r w:rsidRPr="00956568">
        <w:rPr>
          <w:sz w:val="24"/>
        </w:rPr>
        <w:t>Важными показателями, характеризующими ценность территории, являются транспортная доступность и уровень транспортного обслуживания населения. Транспортная доступность территории определяется в первую очередь доступностью областного центра.</w:t>
      </w:r>
    </w:p>
    <w:p w:rsidR="00104711" w:rsidRPr="00956568" w:rsidRDefault="00104711" w:rsidP="00104711">
      <w:pPr>
        <w:pStyle w:val="S"/>
        <w:rPr>
          <w:i/>
          <w:sz w:val="24"/>
        </w:rPr>
      </w:pPr>
      <w:r w:rsidRPr="00956568">
        <w:rPr>
          <w:sz w:val="24"/>
        </w:rPr>
        <w:t xml:space="preserve">Транспортная удаленность административного центра </w:t>
      </w:r>
      <w:proofErr w:type="gramStart"/>
      <w:r w:rsidRPr="00956568">
        <w:rPr>
          <w:sz w:val="24"/>
        </w:rPr>
        <w:t>с</w:t>
      </w:r>
      <w:proofErr w:type="gramEnd"/>
      <w:r w:rsidRPr="00956568">
        <w:rPr>
          <w:sz w:val="24"/>
        </w:rPr>
        <w:t>.</w:t>
      </w:r>
      <w:r w:rsidRPr="00956568">
        <w:rPr>
          <w:sz w:val="24"/>
          <w:lang w:val="en-US"/>
        </w:rPr>
        <w:t> </w:t>
      </w:r>
      <w:proofErr w:type="gramStart"/>
      <w:r w:rsidRPr="00956568">
        <w:rPr>
          <w:sz w:val="24"/>
        </w:rPr>
        <w:t>Тальменка</w:t>
      </w:r>
      <w:proofErr w:type="gramEnd"/>
      <w:r w:rsidRPr="00956568">
        <w:rPr>
          <w:sz w:val="24"/>
        </w:rPr>
        <w:t xml:space="preserve"> от областного центра г.</w:t>
      </w:r>
      <w:r w:rsidRPr="00956568">
        <w:rPr>
          <w:sz w:val="24"/>
          <w:lang w:val="en-US"/>
        </w:rPr>
        <w:t> </w:t>
      </w:r>
      <w:r w:rsidRPr="00956568">
        <w:rPr>
          <w:sz w:val="24"/>
        </w:rPr>
        <w:t xml:space="preserve">Новосибирска составляет 69,5 км. Транспортная удалённость населённых пунктов от центра сельского поселения и от районного центра представлены в </w:t>
      </w:r>
      <w:r w:rsidRPr="00956568">
        <w:rPr>
          <w:i/>
          <w:sz w:val="24"/>
        </w:rPr>
        <w:t>Таблице 1</w:t>
      </w:r>
    </w:p>
    <w:p w:rsidR="00104711" w:rsidRPr="00956568" w:rsidRDefault="00104711" w:rsidP="00104711">
      <w:pPr>
        <w:ind w:firstLine="851"/>
        <w:contextualSpacing/>
        <w:jc w:val="right"/>
        <w:textAlignment w:val="baseline"/>
        <w:rPr>
          <w:i/>
          <w:sz w:val="24"/>
          <w:szCs w:val="24"/>
        </w:rPr>
      </w:pPr>
      <w:r w:rsidRPr="00956568">
        <w:rPr>
          <w:i/>
          <w:sz w:val="24"/>
          <w:szCs w:val="24"/>
        </w:rPr>
        <w:t>Таблица 1</w:t>
      </w:r>
    </w:p>
    <w:p w:rsidR="00104711" w:rsidRPr="00956568" w:rsidRDefault="00104711" w:rsidP="00104711">
      <w:pPr>
        <w:ind w:firstLine="851"/>
        <w:contextualSpacing/>
        <w:jc w:val="center"/>
        <w:textAlignment w:val="baseline"/>
        <w:rPr>
          <w:i/>
          <w:sz w:val="24"/>
          <w:szCs w:val="24"/>
        </w:rPr>
      </w:pPr>
      <w:r w:rsidRPr="00956568">
        <w:rPr>
          <w:i/>
          <w:sz w:val="24"/>
          <w:szCs w:val="24"/>
        </w:rPr>
        <w:t>Транспортная удалённость (</w:t>
      </w:r>
      <w:proofErr w:type="spellStart"/>
      <w:r w:rsidRPr="00956568">
        <w:rPr>
          <w:i/>
          <w:sz w:val="24"/>
          <w:szCs w:val="24"/>
        </w:rPr>
        <w:t>Тальменский</w:t>
      </w:r>
      <w:proofErr w:type="spellEnd"/>
      <w:r w:rsidRPr="00956568">
        <w:rPr>
          <w:i/>
          <w:sz w:val="24"/>
          <w:szCs w:val="24"/>
        </w:rPr>
        <w:t xml:space="preserve"> сельсовет)</w:t>
      </w:r>
    </w:p>
    <w:p w:rsidR="00104711" w:rsidRPr="00956568" w:rsidRDefault="00104711" w:rsidP="00104711">
      <w:pPr>
        <w:ind w:firstLine="851"/>
        <w:contextualSpacing/>
        <w:jc w:val="center"/>
        <w:textAlignment w:val="baseline"/>
        <w:rPr>
          <w:sz w:val="24"/>
          <w:szCs w:val="24"/>
          <w:bdr w:val="none" w:sz="0" w:space="0" w:color="auto" w:frame="1"/>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104711" w:rsidRPr="00956568" w:rsidTr="00956568">
        <w:tc>
          <w:tcPr>
            <w:tcW w:w="3379" w:type="dxa"/>
            <w:vAlign w:val="center"/>
          </w:tcPr>
          <w:p w:rsidR="00104711" w:rsidRPr="00956568" w:rsidRDefault="00104711" w:rsidP="00956568">
            <w:pPr>
              <w:jc w:val="center"/>
              <w:rPr>
                <w:sz w:val="24"/>
                <w:szCs w:val="24"/>
              </w:rPr>
            </w:pPr>
            <w:r w:rsidRPr="00956568">
              <w:rPr>
                <w:bCs/>
                <w:sz w:val="24"/>
                <w:szCs w:val="24"/>
              </w:rPr>
              <w:t>наименование населённого пункта</w:t>
            </w:r>
          </w:p>
        </w:tc>
        <w:tc>
          <w:tcPr>
            <w:tcW w:w="3379" w:type="dxa"/>
            <w:vAlign w:val="center"/>
          </w:tcPr>
          <w:p w:rsidR="00104711" w:rsidRPr="00956568" w:rsidRDefault="00104711" w:rsidP="00956568">
            <w:pPr>
              <w:jc w:val="center"/>
              <w:rPr>
                <w:sz w:val="24"/>
                <w:szCs w:val="24"/>
              </w:rPr>
            </w:pPr>
            <w:r w:rsidRPr="00956568">
              <w:rPr>
                <w:bCs/>
                <w:sz w:val="24"/>
                <w:szCs w:val="24"/>
              </w:rPr>
              <w:t xml:space="preserve">удалённость от центра сельского поселения – </w:t>
            </w:r>
            <w:proofErr w:type="gramStart"/>
            <w:r w:rsidRPr="00956568">
              <w:rPr>
                <w:bCs/>
                <w:sz w:val="24"/>
                <w:szCs w:val="24"/>
              </w:rPr>
              <w:t>с</w:t>
            </w:r>
            <w:proofErr w:type="gramEnd"/>
            <w:r w:rsidRPr="00956568">
              <w:rPr>
                <w:bCs/>
                <w:sz w:val="24"/>
                <w:szCs w:val="24"/>
              </w:rPr>
              <w:t>. </w:t>
            </w:r>
            <w:proofErr w:type="gramStart"/>
            <w:r w:rsidRPr="00956568">
              <w:rPr>
                <w:bCs/>
                <w:sz w:val="24"/>
                <w:szCs w:val="24"/>
              </w:rPr>
              <w:t>Тальменка</w:t>
            </w:r>
            <w:proofErr w:type="gramEnd"/>
            <w:r w:rsidRPr="00956568">
              <w:rPr>
                <w:bCs/>
                <w:sz w:val="24"/>
                <w:szCs w:val="24"/>
              </w:rPr>
              <w:t>, км</w:t>
            </w:r>
          </w:p>
        </w:tc>
        <w:tc>
          <w:tcPr>
            <w:tcW w:w="3379" w:type="dxa"/>
            <w:vAlign w:val="center"/>
          </w:tcPr>
          <w:p w:rsidR="00104711" w:rsidRPr="00956568" w:rsidRDefault="00104711" w:rsidP="00956568">
            <w:pPr>
              <w:jc w:val="center"/>
              <w:rPr>
                <w:sz w:val="24"/>
                <w:szCs w:val="24"/>
              </w:rPr>
            </w:pPr>
            <w:r w:rsidRPr="00956568">
              <w:rPr>
                <w:bCs/>
                <w:sz w:val="24"/>
                <w:szCs w:val="24"/>
              </w:rPr>
              <w:t xml:space="preserve">удалённость от центра района – </w:t>
            </w:r>
            <w:proofErr w:type="gramStart"/>
            <w:r w:rsidRPr="00956568">
              <w:rPr>
                <w:bCs/>
                <w:sz w:val="24"/>
                <w:szCs w:val="24"/>
              </w:rPr>
              <w:t>г</w:t>
            </w:r>
            <w:proofErr w:type="gramEnd"/>
            <w:r w:rsidRPr="00956568">
              <w:rPr>
                <w:bCs/>
                <w:sz w:val="24"/>
                <w:szCs w:val="24"/>
              </w:rPr>
              <w:t>. </w:t>
            </w:r>
            <w:proofErr w:type="spellStart"/>
            <w:r w:rsidRPr="00956568">
              <w:rPr>
                <w:bCs/>
                <w:sz w:val="24"/>
                <w:szCs w:val="24"/>
              </w:rPr>
              <w:t>Искитима</w:t>
            </w:r>
            <w:proofErr w:type="spellEnd"/>
            <w:r w:rsidRPr="00956568">
              <w:rPr>
                <w:bCs/>
                <w:sz w:val="24"/>
                <w:szCs w:val="24"/>
              </w:rPr>
              <w:t>, км</w:t>
            </w:r>
          </w:p>
        </w:tc>
      </w:tr>
      <w:tr w:rsidR="00104711" w:rsidRPr="00956568" w:rsidTr="00956568">
        <w:tc>
          <w:tcPr>
            <w:tcW w:w="3379" w:type="dxa"/>
          </w:tcPr>
          <w:p w:rsidR="00104711" w:rsidRPr="00956568" w:rsidRDefault="00104711" w:rsidP="00956568">
            <w:pPr>
              <w:jc w:val="both"/>
              <w:rPr>
                <w:sz w:val="24"/>
                <w:szCs w:val="24"/>
              </w:rPr>
            </w:pPr>
            <w:r w:rsidRPr="00956568">
              <w:rPr>
                <w:sz w:val="24"/>
                <w:szCs w:val="24"/>
              </w:rPr>
              <w:t>село Тальменка</w:t>
            </w:r>
          </w:p>
        </w:tc>
        <w:tc>
          <w:tcPr>
            <w:tcW w:w="3379" w:type="dxa"/>
          </w:tcPr>
          <w:p w:rsidR="00104711" w:rsidRPr="00956568" w:rsidRDefault="00104711" w:rsidP="00956568">
            <w:pPr>
              <w:jc w:val="center"/>
              <w:rPr>
                <w:sz w:val="24"/>
                <w:szCs w:val="24"/>
              </w:rPr>
            </w:pPr>
            <w:r w:rsidRPr="00956568">
              <w:rPr>
                <w:sz w:val="24"/>
                <w:szCs w:val="24"/>
              </w:rPr>
              <w:t>административный центр</w:t>
            </w:r>
          </w:p>
        </w:tc>
        <w:tc>
          <w:tcPr>
            <w:tcW w:w="3379" w:type="dxa"/>
          </w:tcPr>
          <w:p w:rsidR="00104711" w:rsidRPr="00956568" w:rsidRDefault="00104711" w:rsidP="00956568">
            <w:pPr>
              <w:jc w:val="center"/>
              <w:rPr>
                <w:sz w:val="24"/>
                <w:szCs w:val="24"/>
              </w:rPr>
            </w:pPr>
            <w:r w:rsidRPr="00956568">
              <w:rPr>
                <w:sz w:val="24"/>
                <w:szCs w:val="24"/>
              </w:rPr>
              <w:t>14,46</w:t>
            </w:r>
          </w:p>
        </w:tc>
      </w:tr>
      <w:tr w:rsidR="00104711" w:rsidRPr="00956568" w:rsidTr="00956568">
        <w:tc>
          <w:tcPr>
            <w:tcW w:w="3379" w:type="dxa"/>
          </w:tcPr>
          <w:p w:rsidR="00104711" w:rsidRPr="00956568" w:rsidRDefault="00104711" w:rsidP="00956568">
            <w:pPr>
              <w:jc w:val="both"/>
              <w:rPr>
                <w:sz w:val="24"/>
                <w:szCs w:val="24"/>
              </w:rPr>
            </w:pPr>
            <w:r w:rsidRPr="00956568">
              <w:rPr>
                <w:sz w:val="24"/>
                <w:szCs w:val="24"/>
              </w:rPr>
              <w:t xml:space="preserve">село </w:t>
            </w:r>
            <w:proofErr w:type="spellStart"/>
            <w:r w:rsidRPr="00956568">
              <w:rPr>
                <w:sz w:val="24"/>
                <w:szCs w:val="24"/>
              </w:rPr>
              <w:t>Елбаши</w:t>
            </w:r>
            <w:proofErr w:type="spellEnd"/>
          </w:p>
        </w:tc>
        <w:tc>
          <w:tcPr>
            <w:tcW w:w="3379" w:type="dxa"/>
          </w:tcPr>
          <w:p w:rsidR="00104711" w:rsidRPr="00956568" w:rsidRDefault="00104711" w:rsidP="00956568">
            <w:pPr>
              <w:jc w:val="center"/>
              <w:rPr>
                <w:sz w:val="24"/>
                <w:szCs w:val="24"/>
              </w:rPr>
            </w:pPr>
            <w:r w:rsidRPr="00956568">
              <w:rPr>
                <w:sz w:val="24"/>
                <w:szCs w:val="24"/>
              </w:rPr>
              <w:t>26,27</w:t>
            </w:r>
          </w:p>
        </w:tc>
        <w:tc>
          <w:tcPr>
            <w:tcW w:w="3379" w:type="dxa"/>
          </w:tcPr>
          <w:p w:rsidR="00104711" w:rsidRPr="00956568" w:rsidRDefault="00104711" w:rsidP="00956568">
            <w:pPr>
              <w:jc w:val="center"/>
              <w:rPr>
                <w:sz w:val="24"/>
                <w:szCs w:val="24"/>
              </w:rPr>
            </w:pPr>
            <w:r w:rsidRPr="00956568">
              <w:rPr>
                <w:sz w:val="24"/>
                <w:szCs w:val="24"/>
              </w:rPr>
              <w:t>21,6</w:t>
            </w:r>
          </w:p>
        </w:tc>
      </w:tr>
      <w:tr w:rsidR="00104711" w:rsidRPr="00956568" w:rsidTr="00956568">
        <w:tc>
          <w:tcPr>
            <w:tcW w:w="3379" w:type="dxa"/>
          </w:tcPr>
          <w:p w:rsidR="00104711" w:rsidRPr="00956568" w:rsidRDefault="00104711" w:rsidP="00956568">
            <w:pPr>
              <w:jc w:val="both"/>
              <w:rPr>
                <w:sz w:val="24"/>
                <w:szCs w:val="24"/>
              </w:rPr>
            </w:pPr>
            <w:r w:rsidRPr="00956568">
              <w:rPr>
                <w:sz w:val="24"/>
                <w:szCs w:val="24"/>
              </w:rPr>
              <w:t xml:space="preserve">поселок </w:t>
            </w:r>
            <w:proofErr w:type="spellStart"/>
            <w:r w:rsidRPr="00956568">
              <w:rPr>
                <w:sz w:val="24"/>
                <w:szCs w:val="24"/>
              </w:rPr>
              <w:t>Барабка</w:t>
            </w:r>
            <w:proofErr w:type="spellEnd"/>
          </w:p>
        </w:tc>
        <w:tc>
          <w:tcPr>
            <w:tcW w:w="3379" w:type="dxa"/>
          </w:tcPr>
          <w:p w:rsidR="00104711" w:rsidRPr="00956568" w:rsidRDefault="00104711" w:rsidP="00956568">
            <w:pPr>
              <w:jc w:val="center"/>
              <w:rPr>
                <w:sz w:val="24"/>
                <w:szCs w:val="24"/>
              </w:rPr>
            </w:pPr>
            <w:r w:rsidRPr="00956568">
              <w:rPr>
                <w:sz w:val="24"/>
                <w:szCs w:val="24"/>
              </w:rPr>
              <w:t>13,44</w:t>
            </w:r>
          </w:p>
        </w:tc>
        <w:tc>
          <w:tcPr>
            <w:tcW w:w="3379" w:type="dxa"/>
          </w:tcPr>
          <w:p w:rsidR="00104711" w:rsidRPr="00956568" w:rsidRDefault="00104711" w:rsidP="00956568">
            <w:pPr>
              <w:jc w:val="center"/>
              <w:rPr>
                <w:sz w:val="24"/>
                <w:szCs w:val="24"/>
              </w:rPr>
            </w:pPr>
            <w:r w:rsidRPr="00956568">
              <w:rPr>
                <w:sz w:val="24"/>
                <w:szCs w:val="24"/>
              </w:rPr>
              <w:t>8,8</w:t>
            </w:r>
          </w:p>
        </w:tc>
      </w:tr>
      <w:tr w:rsidR="00104711" w:rsidRPr="00956568" w:rsidTr="00956568">
        <w:tc>
          <w:tcPr>
            <w:tcW w:w="3379" w:type="dxa"/>
          </w:tcPr>
          <w:p w:rsidR="00104711" w:rsidRPr="00956568" w:rsidRDefault="00104711" w:rsidP="00956568">
            <w:pPr>
              <w:jc w:val="both"/>
              <w:rPr>
                <w:sz w:val="24"/>
                <w:szCs w:val="24"/>
              </w:rPr>
            </w:pPr>
            <w:r w:rsidRPr="00956568">
              <w:rPr>
                <w:sz w:val="24"/>
                <w:szCs w:val="24"/>
              </w:rPr>
              <w:t>поселок Логовой</w:t>
            </w:r>
          </w:p>
        </w:tc>
        <w:tc>
          <w:tcPr>
            <w:tcW w:w="3379" w:type="dxa"/>
          </w:tcPr>
          <w:p w:rsidR="00104711" w:rsidRPr="00956568" w:rsidRDefault="00104711" w:rsidP="00956568">
            <w:pPr>
              <w:jc w:val="center"/>
              <w:rPr>
                <w:sz w:val="24"/>
                <w:szCs w:val="24"/>
              </w:rPr>
            </w:pPr>
            <w:r w:rsidRPr="00956568">
              <w:rPr>
                <w:sz w:val="24"/>
                <w:szCs w:val="24"/>
              </w:rPr>
              <w:t>15,28</w:t>
            </w:r>
          </w:p>
        </w:tc>
        <w:tc>
          <w:tcPr>
            <w:tcW w:w="3379" w:type="dxa"/>
          </w:tcPr>
          <w:p w:rsidR="00104711" w:rsidRPr="00956568" w:rsidRDefault="00104711" w:rsidP="00956568">
            <w:pPr>
              <w:jc w:val="center"/>
              <w:rPr>
                <w:sz w:val="24"/>
                <w:szCs w:val="24"/>
              </w:rPr>
            </w:pPr>
            <w:r w:rsidRPr="00956568">
              <w:rPr>
                <w:sz w:val="24"/>
                <w:szCs w:val="24"/>
              </w:rPr>
              <w:t>3,62</w:t>
            </w:r>
          </w:p>
        </w:tc>
      </w:tr>
      <w:tr w:rsidR="00104711" w:rsidRPr="00956568" w:rsidTr="00956568">
        <w:tc>
          <w:tcPr>
            <w:tcW w:w="3379" w:type="dxa"/>
          </w:tcPr>
          <w:p w:rsidR="00104711" w:rsidRPr="00956568" w:rsidRDefault="00104711" w:rsidP="00956568">
            <w:pPr>
              <w:jc w:val="both"/>
              <w:rPr>
                <w:sz w:val="24"/>
                <w:szCs w:val="24"/>
              </w:rPr>
            </w:pPr>
            <w:r w:rsidRPr="00956568">
              <w:rPr>
                <w:sz w:val="24"/>
                <w:szCs w:val="24"/>
              </w:rPr>
              <w:t>деревня Калиновка</w:t>
            </w:r>
          </w:p>
        </w:tc>
        <w:tc>
          <w:tcPr>
            <w:tcW w:w="3379" w:type="dxa"/>
          </w:tcPr>
          <w:p w:rsidR="00104711" w:rsidRPr="00956568" w:rsidRDefault="00104711" w:rsidP="00956568">
            <w:pPr>
              <w:jc w:val="center"/>
              <w:rPr>
                <w:sz w:val="24"/>
                <w:szCs w:val="24"/>
              </w:rPr>
            </w:pPr>
            <w:r w:rsidRPr="00956568">
              <w:rPr>
                <w:sz w:val="24"/>
                <w:szCs w:val="24"/>
              </w:rPr>
              <w:t>17,04</w:t>
            </w:r>
          </w:p>
        </w:tc>
        <w:tc>
          <w:tcPr>
            <w:tcW w:w="3379" w:type="dxa"/>
          </w:tcPr>
          <w:p w:rsidR="00104711" w:rsidRPr="00956568" w:rsidRDefault="00104711" w:rsidP="00956568">
            <w:pPr>
              <w:jc w:val="center"/>
              <w:rPr>
                <w:sz w:val="24"/>
                <w:szCs w:val="24"/>
              </w:rPr>
            </w:pPr>
            <w:r w:rsidRPr="00956568">
              <w:rPr>
                <w:sz w:val="24"/>
                <w:szCs w:val="24"/>
              </w:rPr>
              <w:t>12,36</w:t>
            </w:r>
          </w:p>
        </w:tc>
      </w:tr>
    </w:tbl>
    <w:p w:rsidR="00104711" w:rsidRPr="00956568" w:rsidRDefault="00104711" w:rsidP="00104711">
      <w:pPr>
        <w:pStyle w:val="ac"/>
        <w:ind w:firstLine="284"/>
        <w:jc w:val="both"/>
        <w:rPr>
          <w:i/>
        </w:rPr>
      </w:pPr>
    </w:p>
    <w:p w:rsidR="00104711" w:rsidRPr="00956568" w:rsidRDefault="00104711" w:rsidP="00104711">
      <w:pPr>
        <w:shd w:val="clear" w:color="auto" w:fill="FFFFFF"/>
        <w:ind w:firstLine="699"/>
        <w:jc w:val="both"/>
        <w:rPr>
          <w:spacing w:val="1"/>
          <w:sz w:val="24"/>
          <w:szCs w:val="24"/>
        </w:rPr>
      </w:pPr>
      <w:r w:rsidRPr="00956568">
        <w:rPr>
          <w:spacing w:val="1"/>
          <w:sz w:val="24"/>
          <w:szCs w:val="24"/>
        </w:rPr>
        <w:t xml:space="preserve">Ближайшая железнодорожная станция находятся в </w:t>
      </w:r>
      <w:proofErr w:type="gramStart"/>
      <w:r w:rsidRPr="00956568">
        <w:rPr>
          <w:spacing w:val="1"/>
          <w:sz w:val="24"/>
          <w:szCs w:val="24"/>
        </w:rPr>
        <w:t>г</w:t>
      </w:r>
      <w:proofErr w:type="gramEnd"/>
      <w:r w:rsidRPr="00956568">
        <w:rPr>
          <w:spacing w:val="1"/>
          <w:sz w:val="24"/>
          <w:szCs w:val="24"/>
        </w:rPr>
        <w:t>. </w:t>
      </w:r>
      <w:proofErr w:type="spellStart"/>
      <w:r w:rsidRPr="00956568">
        <w:rPr>
          <w:spacing w:val="1"/>
          <w:sz w:val="24"/>
          <w:szCs w:val="24"/>
        </w:rPr>
        <w:t>Искитим</w:t>
      </w:r>
      <w:proofErr w:type="spellEnd"/>
      <w:r w:rsidRPr="00956568">
        <w:rPr>
          <w:spacing w:val="1"/>
          <w:sz w:val="24"/>
          <w:szCs w:val="24"/>
        </w:rPr>
        <w:t xml:space="preserve"> на расстоянии 17 км, от административного центра поселения, расстояние до аэропорта г. Новосибирска составляет 90 км.</w:t>
      </w:r>
    </w:p>
    <w:p w:rsidR="00104711" w:rsidRPr="00956568" w:rsidRDefault="00104711" w:rsidP="00104711">
      <w:pPr>
        <w:ind w:firstLine="709"/>
        <w:jc w:val="both"/>
        <w:rPr>
          <w:sz w:val="24"/>
          <w:szCs w:val="24"/>
        </w:rPr>
      </w:pPr>
      <w:r w:rsidRPr="00956568">
        <w:rPr>
          <w:sz w:val="24"/>
          <w:szCs w:val="24"/>
        </w:rPr>
        <w:t>Транспортное сообщение Тальменского сельсовета представлено следующими видами:</w:t>
      </w:r>
    </w:p>
    <w:p w:rsidR="00104711" w:rsidRPr="00956568" w:rsidRDefault="00104711" w:rsidP="00104711">
      <w:pPr>
        <w:ind w:firstLine="709"/>
        <w:rPr>
          <w:i/>
          <w:sz w:val="24"/>
          <w:szCs w:val="24"/>
        </w:rPr>
      </w:pPr>
    </w:p>
    <w:p w:rsidR="00104711" w:rsidRPr="00956568" w:rsidRDefault="00104711" w:rsidP="00104711">
      <w:pPr>
        <w:ind w:firstLine="709"/>
        <w:rPr>
          <w:i/>
          <w:sz w:val="24"/>
          <w:szCs w:val="24"/>
        </w:rPr>
      </w:pPr>
      <w:r w:rsidRPr="00956568">
        <w:rPr>
          <w:i/>
          <w:sz w:val="24"/>
          <w:szCs w:val="24"/>
        </w:rPr>
        <w:t>Автомобильный транспорт</w:t>
      </w:r>
    </w:p>
    <w:p w:rsidR="00104711" w:rsidRPr="00956568" w:rsidRDefault="004D431E" w:rsidP="004D431E">
      <w:pPr>
        <w:pStyle w:val="S"/>
        <w:ind w:firstLine="0"/>
        <w:rPr>
          <w:sz w:val="24"/>
        </w:rPr>
      </w:pPr>
      <w:r>
        <w:rPr>
          <w:sz w:val="24"/>
        </w:rPr>
        <w:t xml:space="preserve">   </w:t>
      </w:r>
      <w:r w:rsidR="00104711" w:rsidRPr="00956568">
        <w:rPr>
          <w:sz w:val="24"/>
        </w:rPr>
        <w:t>Опорная дорожная сеть поселения представлена дорогами межмуниципального значения. Состояние сети автомобильных дорог муниципального образования в целом удовлетворяет потребности участников движения. Сеть представлена дорогами IV технической категории с усовершенствованным и переходным покрытием.</w:t>
      </w:r>
    </w:p>
    <w:p w:rsidR="00104711" w:rsidRPr="00956568" w:rsidRDefault="00104711" w:rsidP="00104711">
      <w:pPr>
        <w:pStyle w:val="S"/>
        <w:rPr>
          <w:sz w:val="24"/>
        </w:rPr>
      </w:pPr>
      <w:r w:rsidRPr="00956568">
        <w:rPr>
          <w:sz w:val="24"/>
        </w:rPr>
        <w:t xml:space="preserve">Характеристика автомобильных дорог межмуниципального значения отнесённых к государственной собственности Новосибирской области приведена в </w:t>
      </w:r>
      <w:r w:rsidRPr="00956568">
        <w:rPr>
          <w:i/>
          <w:sz w:val="24"/>
        </w:rPr>
        <w:t xml:space="preserve">таблице 1.2.8-2. </w:t>
      </w:r>
      <w:r w:rsidRPr="00956568">
        <w:rPr>
          <w:sz w:val="24"/>
        </w:rPr>
        <w:t xml:space="preserve">Ширина </w:t>
      </w:r>
      <w:r w:rsidRPr="00956568">
        <w:rPr>
          <w:sz w:val="24"/>
        </w:rPr>
        <w:lastRenderedPageBreak/>
        <w:t xml:space="preserve">придорожных полос установлена в соответствии с </w:t>
      </w:r>
      <w:r w:rsidRPr="00956568">
        <w:rPr>
          <w:i/>
          <w:sz w:val="24"/>
        </w:rPr>
        <w:t xml:space="preserve">Федеральным законом от 8 ноября </w:t>
      </w:r>
      <w:smartTag w:uri="urn:schemas-microsoft-com:office:smarttags" w:element="metricconverter">
        <w:smartTagPr>
          <w:attr w:name="ProductID" w:val="2007 г"/>
        </w:smartTagPr>
        <w:r w:rsidRPr="00956568">
          <w:rPr>
            <w:i/>
            <w:sz w:val="24"/>
          </w:rPr>
          <w:t>2007 г</w:t>
        </w:r>
      </w:smartTag>
      <w:r w:rsidRPr="00956568">
        <w:rPr>
          <w:i/>
          <w:sz w:val="24"/>
        </w:rPr>
        <w:t>.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956568">
        <w:rPr>
          <w:sz w:val="24"/>
        </w:rPr>
        <w:t xml:space="preserve"> и составляет:</w:t>
      </w:r>
    </w:p>
    <w:p w:rsidR="00104711" w:rsidRPr="00956568" w:rsidRDefault="00104711" w:rsidP="00474631">
      <w:pPr>
        <w:pStyle w:val="S"/>
        <w:numPr>
          <w:ilvl w:val="0"/>
          <w:numId w:val="8"/>
        </w:numPr>
        <w:rPr>
          <w:sz w:val="24"/>
        </w:rPr>
      </w:pPr>
      <w:r w:rsidRPr="00956568">
        <w:rPr>
          <w:sz w:val="24"/>
        </w:rPr>
        <w:t xml:space="preserve">для дорог </w:t>
      </w:r>
      <w:r w:rsidRPr="00956568">
        <w:rPr>
          <w:sz w:val="24"/>
          <w:lang w:val="en-US"/>
        </w:rPr>
        <w:t>III</w:t>
      </w:r>
      <w:r w:rsidRPr="00956568">
        <w:rPr>
          <w:sz w:val="24"/>
        </w:rPr>
        <w:t>-</w:t>
      </w:r>
      <w:r w:rsidRPr="00956568">
        <w:rPr>
          <w:sz w:val="24"/>
          <w:lang w:val="en-US"/>
        </w:rPr>
        <w:t>IV</w:t>
      </w:r>
      <w:r w:rsidRPr="00956568">
        <w:rPr>
          <w:sz w:val="24"/>
        </w:rPr>
        <w:t xml:space="preserve"> категории – 50 м;</w:t>
      </w:r>
    </w:p>
    <w:p w:rsidR="00104711" w:rsidRPr="00956568" w:rsidRDefault="00104711" w:rsidP="00104711">
      <w:pPr>
        <w:pStyle w:val="S"/>
        <w:rPr>
          <w:sz w:val="24"/>
        </w:rPr>
      </w:pPr>
      <w:r w:rsidRPr="00956568">
        <w:rPr>
          <w:sz w:val="24"/>
        </w:rPr>
        <w:t>Для автомобильных дорог общего пользования в границах населённого пункта в соответствии со</w:t>
      </w:r>
      <w:r w:rsidRPr="00956568">
        <w:rPr>
          <w:i/>
          <w:sz w:val="24"/>
        </w:rPr>
        <w:t xml:space="preserve"> СП 42.13330.2011 «СНиП 2.07.01-89* «Градостроительство. Планировка и застройка городских и сельских поселений»</w:t>
      </w:r>
      <w:r w:rsidRPr="00956568">
        <w:rPr>
          <w:sz w:val="24"/>
        </w:rPr>
        <w:t>» установлены санитарные разрывы до жилой застройки:</w:t>
      </w:r>
    </w:p>
    <w:p w:rsidR="00104711" w:rsidRPr="00956568" w:rsidRDefault="00104711" w:rsidP="00474631">
      <w:pPr>
        <w:pStyle w:val="S"/>
        <w:numPr>
          <w:ilvl w:val="0"/>
          <w:numId w:val="9"/>
        </w:numPr>
        <w:rPr>
          <w:sz w:val="24"/>
        </w:rPr>
      </w:pPr>
      <w:r w:rsidRPr="00956568">
        <w:rPr>
          <w:sz w:val="24"/>
        </w:rPr>
        <w:t xml:space="preserve">для дорог </w:t>
      </w:r>
      <w:r w:rsidRPr="00956568">
        <w:rPr>
          <w:sz w:val="24"/>
          <w:lang w:val="en-US"/>
        </w:rPr>
        <w:t>IV</w:t>
      </w:r>
      <w:r w:rsidRPr="00956568">
        <w:rPr>
          <w:sz w:val="24"/>
        </w:rPr>
        <w:t xml:space="preserve"> категории – 50 м</w:t>
      </w:r>
    </w:p>
    <w:p w:rsidR="00104711" w:rsidRPr="00956568" w:rsidRDefault="00104711" w:rsidP="00104711">
      <w:pPr>
        <w:pStyle w:val="S"/>
        <w:rPr>
          <w:sz w:val="24"/>
        </w:rPr>
      </w:pPr>
      <w:r w:rsidRPr="00956568">
        <w:rPr>
          <w:sz w:val="24"/>
        </w:rPr>
        <w:t>Основными дорогами, осуществляющими внешние транспортные связи муниципального образования, являются дороги межмуниципального значения:</w:t>
      </w:r>
    </w:p>
    <w:p w:rsidR="00104711" w:rsidRPr="00956568" w:rsidRDefault="00104711" w:rsidP="00474631">
      <w:pPr>
        <w:pStyle w:val="S"/>
        <w:numPr>
          <w:ilvl w:val="0"/>
          <w:numId w:val="10"/>
        </w:numPr>
        <w:ind w:left="0" w:firstLine="709"/>
        <w:rPr>
          <w:sz w:val="24"/>
        </w:rPr>
      </w:pPr>
      <w:r w:rsidRPr="00956568">
        <w:rPr>
          <w:sz w:val="24"/>
        </w:rPr>
        <w:t>Н-0804 «</w:t>
      </w:r>
      <w:proofErr w:type="spellStart"/>
      <w:r w:rsidRPr="00956568">
        <w:rPr>
          <w:sz w:val="24"/>
        </w:rPr>
        <w:t>Искитим</w:t>
      </w:r>
      <w:proofErr w:type="spellEnd"/>
      <w:r w:rsidRPr="00956568">
        <w:rPr>
          <w:sz w:val="24"/>
        </w:rPr>
        <w:t xml:space="preserve"> – </w:t>
      </w:r>
      <w:proofErr w:type="spellStart"/>
      <w:r w:rsidRPr="00956568">
        <w:rPr>
          <w:sz w:val="24"/>
        </w:rPr>
        <w:t>Верх-Коен</w:t>
      </w:r>
      <w:proofErr w:type="spellEnd"/>
      <w:r w:rsidRPr="00956568">
        <w:rPr>
          <w:sz w:val="24"/>
        </w:rPr>
        <w:t xml:space="preserve"> - Михайловка» обеспечивает транзит транспорта на территории Морозовского и </w:t>
      </w:r>
      <w:proofErr w:type="spellStart"/>
      <w:r w:rsidRPr="00956568">
        <w:rPr>
          <w:sz w:val="24"/>
        </w:rPr>
        <w:t>Верх-Коенского</w:t>
      </w:r>
      <w:proofErr w:type="spellEnd"/>
      <w:r w:rsidRPr="00956568">
        <w:rPr>
          <w:sz w:val="24"/>
        </w:rPr>
        <w:t xml:space="preserve"> сельских советов, связывая с районным центром </w:t>
      </w:r>
      <w:proofErr w:type="gramStart"/>
      <w:r w:rsidRPr="00956568">
        <w:rPr>
          <w:sz w:val="24"/>
        </w:rPr>
        <w:t>г</w:t>
      </w:r>
      <w:proofErr w:type="gramEnd"/>
      <w:r w:rsidRPr="00956568">
        <w:rPr>
          <w:sz w:val="24"/>
        </w:rPr>
        <w:t>. </w:t>
      </w:r>
      <w:proofErr w:type="spellStart"/>
      <w:r w:rsidRPr="00956568">
        <w:rPr>
          <w:sz w:val="24"/>
        </w:rPr>
        <w:t>Искитимом</w:t>
      </w:r>
      <w:proofErr w:type="spellEnd"/>
      <w:r w:rsidRPr="00956568">
        <w:rPr>
          <w:sz w:val="24"/>
        </w:rPr>
        <w:t>;</w:t>
      </w:r>
    </w:p>
    <w:p w:rsidR="00104711" w:rsidRPr="00956568" w:rsidRDefault="00104711" w:rsidP="00474631">
      <w:pPr>
        <w:pStyle w:val="S"/>
        <w:numPr>
          <w:ilvl w:val="0"/>
          <w:numId w:val="10"/>
        </w:numPr>
        <w:ind w:left="0" w:firstLine="709"/>
        <w:rPr>
          <w:sz w:val="24"/>
        </w:rPr>
      </w:pPr>
      <w:r w:rsidRPr="00956568">
        <w:rPr>
          <w:sz w:val="24"/>
        </w:rPr>
        <w:t xml:space="preserve">Н-0806 «19 </w:t>
      </w:r>
      <w:proofErr w:type="gramStart"/>
      <w:r w:rsidRPr="00956568">
        <w:rPr>
          <w:sz w:val="24"/>
        </w:rPr>
        <w:t>км</w:t>
      </w:r>
      <w:proofErr w:type="gramEnd"/>
      <w:r w:rsidRPr="00956568">
        <w:rPr>
          <w:sz w:val="24"/>
        </w:rPr>
        <w:t xml:space="preserve"> а/</w:t>
      </w:r>
      <w:proofErr w:type="spellStart"/>
      <w:r w:rsidRPr="00956568">
        <w:rPr>
          <w:sz w:val="24"/>
        </w:rPr>
        <w:t>д</w:t>
      </w:r>
      <w:proofErr w:type="spellEnd"/>
      <w:r w:rsidRPr="00956568">
        <w:rPr>
          <w:sz w:val="24"/>
        </w:rPr>
        <w:t xml:space="preserve"> «Н-0804 – </w:t>
      </w:r>
      <w:proofErr w:type="spellStart"/>
      <w:r w:rsidRPr="00956568">
        <w:rPr>
          <w:sz w:val="24"/>
        </w:rPr>
        <w:t>Морозово</w:t>
      </w:r>
      <w:proofErr w:type="spellEnd"/>
      <w:r w:rsidRPr="00956568">
        <w:rPr>
          <w:sz w:val="24"/>
        </w:rPr>
        <w:t>» обеспечивает связь с. </w:t>
      </w:r>
      <w:proofErr w:type="spellStart"/>
      <w:r w:rsidRPr="00956568">
        <w:rPr>
          <w:sz w:val="24"/>
        </w:rPr>
        <w:t>Морозово</w:t>
      </w:r>
      <w:proofErr w:type="spellEnd"/>
      <w:r w:rsidRPr="00956568">
        <w:rPr>
          <w:sz w:val="24"/>
        </w:rPr>
        <w:t xml:space="preserve"> с опорной транспортной сетью Искитимского района;</w:t>
      </w:r>
    </w:p>
    <w:p w:rsidR="00104711" w:rsidRPr="00956568" w:rsidRDefault="00104711" w:rsidP="00474631">
      <w:pPr>
        <w:pStyle w:val="S"/>
        <w:numPr>
          <w:ilvl w:val="0"/>
          <w:numId w:val="10"/>
        </w:numPr>
        <w:ind w:left="0" w:firstLine="709"/>
        <w:rPr>
          <w:sz w:val="24"/>
        </w:rPr>
      </w:pPr>
      <w:r w:rsidRPr="00956568">
        <w:rPr>
          <w:sz w:val="24"/>
        </w:rPr>
        <w:t xml:space="preserve">Н-0808 «9 </w:t>
      </w:r>
      <w:proofErr w:type="gramStart"/>
      <w:r w:rsidRPr="00956568">
        <w:rPr>
          <w:sz w:val="24"/>
        </w:rPr>
        <w:t>км</w:t>
      </w:r>
      <w:proofErr w:type="gramEnd"/>
      <w:r w:rsidRPr="00956568">
        <w:rPr>
          <w:sz w:val="24"/>
        </w:rPr>
        <w:t xml:space="preserve"> а/д «Н-0804» - Тальменка» обеспечивает связь с. Тальменка с опорной транспортной сетью Искитимского района;</w:t>
      </w:r>
    </w:p>
    <w:p w:rsidR="00104711" w:rsidRPr="00956568" w:rsidRDefault="00104711" w:rsidP="00474631">
      <w:pPr>
        <w:pStyle w:val="S"/>
        <w:numPr>
          <w:ilvl w:val="0"/>
          <w:numId w:val="10"/>
        </w:numPr>
        <w:ind w:left="0" w:firstLine="709"/>
        <w:rPr>
          <w:sz w:val="24"/>
        </w:rPr>
      </w:pPr>
      <w:r w:rsidRPr="00956568">
        <w:rPr>
          <w:sz w:val="24"/>
        </w:rPr>
        <w:t xml:space="preserve">Н-0809 «7 </w:t>
      </w:r>
      <w:proofErr w:type="gramStart"/>
      <w:r w:rsidRPr="00956568">
        <w:rPr>
          <w:sz w:val="24"/>
        </w:rPr>
        <w:t>км</w:t>
      </w:r>
      <w:proofErr w:type="gramEnd"/>
      <w:r w:rsidRPr="00956568">
        <w:rPr>
          <w:sz w:val="24"/>
        </w:rPr>
        <w:t xml:space="preserve"> а/</w:t>
      </w:r>
      <w:proofErr w:type="spellStart"/>
      <w:r w:rsidRPr="00956568">
        <w:rPr>
          <w:sz w:val="24"/>
        </w:rPr>
        <w:t>д</w:t>
      </w:r>
      <w:proofErr w:type="spellEnd"/>
      <w:r w:rsidRPr="00956568">
        <w:rPr>
          <w:sz w:val="24"/>
        </w:rPr>
        <w:t xml:space="preserve"> «Н-0804 – </w:t>
      </w:r>
      <w:proofErr w:type="spellStart"/>
      <w:r w:rsidRPr="00956568">
        <w:rPr>
          <w:sz w:val="24"/>
        </w:rPr>
        <w:t>Усть-Чем</w:t>
      </w:r>
      <w:proofErr w:type="spellEnd"/>
      <w:r w:rsidRPr="00956568">
        <w:rPr>
          <w:sz w:val="24"/>
        </w:rPr>
        <w:t xml:space="preserve"> – 49 км а/д «К-28» - обеспечивает транзит транспорта на территорию </w:t>
      </w:r>
      <w:proofErr w:type="spellStart"/>
      <w:r w:rsidRPr="00956568">
        <w:rPr>
          <w:sz w:val="24"/>
        </w:rPr>
        <w:t>Усть-Чемского</w:t>
      </w:r>
      <w:proofErr w:type="spellEnd"/>
      <w:r w:rsidRPr="00956568">
        <w:rPr>
          <w:sz w:val="24"/>
        </w:rPr>
        <w:t xml:space="preserve"> сельского совета, связывая с районным центром г. </w:t>
      </w:r>
      <w:proofErr w:type="spellStart"/>
      <w:r w:rsidRPr="00956568">
        <w:rPr>
          <w:sz w:val="24"/>
        </w:rPr>
        <w:t>Искитимом</w:t>
      </w:r>
      <w:proofErr w:type="spellEnd"/>
      <w:r w:rsidRPr="00956568">
        <w:rPr>
          <w:sz w:val="24"/>
        </w:rPr>
        <w:t>;</w:t>
      </w:r>
    </w:p>
    <w:p w:rsidR="00104711" w:rsidRPr="00956568" w:rsidRDefault="00104711" w:rsidP="00474631">
      <w:pPr>
        <w:pStyle w:val="S"/>
        <w:numPr>
          <w:ilvl w:val="0"/>
          <w:numId w:val="10"/>
        </w:numPr>
        <w:ind w:left="0" w:firstLine="709"/>
        <w:rPr>
          <w:sz w:val="24"/>
        </w:rPr>
      </w:pPr>
      <w:r w:rsidRPr="00956568">
        <w:rPr>
          <w:sz w:val="24"/>
        </w:rPr>
        <w:t xml:space="preserve">Н-0810 «11 </w:t>
      </w:r>
      <w:proofErr w:type="gramStart"/>
      <w:r w:rsidRPr="00956568">
        <w:rPr>
          <w:sz w:val="24"/>
        </w:rPr>
        <w:t>км</w:t>
      </w:r>
      <w:proofErr w:type="gramEnd"/>
      <w:r w:rsidRPr="00956568">
        <w:rPr>
          <w:sz w:val="24"/>
        </w:rPr>
        <w:t xml:space="preserve"> а/</w:t>
      </w:r>
      <w:proofErr w:type="spellStart"/>
      <w:r w:rsidRPr="00956568">
        <w:rPr>
          <w:sz w:val="24"/>
        </w:rPr>
        <w:t>д</w:t>
      </w:r>
      <w:proofErr w:type="spellEnd"/>
      <w:r w:rsidRPr="00956568">
        <w:rPr>
          <w:sz w:val="24"/>
        </w:rPr>
        <w:t xml:space="preserve"> «Н-0809» - </w:t>
      </w:r>
      <w:proofErr w:type="spellStart"/>
      <w:r w:rsidRPr="00956568">
        <w:rPr>
          <w:sz w:val="24"/>
        </w:rPr>
        <w:t>Елбаши</w:t>
      </w:r>
      <w:proofErr w:type="spellEnd"/>
      <w:r w:rsidRPr="00956568">
        <w:rPr>
          <w:sz w:val="24"/>
        </w:rPr>
        <w:t>» обеспечивает связь с. </w:t>
      </w:r>
      <w:proofErr w:type="spellStart"/>
      <w:r w:rsidRPr="00956568">
        <w:rPr>
          <w:sz w:val="24"/>
        </w:rPr>
        <w:t>Елбаши</w:t>
      </w:r>
      <w:proofErr w:type="spellEnd"/>
      <w:r w:rsidRPr="00956568">
        <w:rPr>
          <w:sz w:val="24"/>
        </w:rPr>
        <w:t xml:space="preserve"> с опорной транспортной сетью Искитимского района;</w:t>
      </w:r>
    </w:p>
    <w:p w:rsidR="00104711" w:rsidRPr="00956568" w:rsidRDefault="00104711" w:rsidP="00474631">
      <w:pPr>
        <w:pStyle w:val="S"/>
        <w:numPr>
          <w:ilvl w:val="0"/>
          <w:numId w:val="10"/>
        </w:numPr>
        <w:ind w:left="0" w:firstLine="709"/>
        <w:rPr>
          <w:sz w:val="24"/>
        </w:rPr>
      </w:pPr>
      <w:r w:rsidRPr="00956568">
        <w:rPr>
          <w:sz w:val="24"/>
        </w:rPr>
        <w:t xml:space="preserve">Н-0818 «4 </w:t>
      </w:r>
      <w:proofErr w:type="gramStart"/>
      <w:r w:rsidRPr="00956568">
        <w:rPr>
          <w:sz w:val="24"/>
        </w:rPr>
        <w:t>км</w:t>
      </w:r>
      <w:proofErr w:type="gramEnd"/>
      <w:r w:rsidRPr="00956568">
        <w:rPr>
          <w:sz w:val="24"/>
        </w:rPr>
        <w:t xml:space="preserve"> а/д  «Н-0804» - Логовой» обеспечивает связь п. Логовой с районным центром г. </w:t>
      </w:r>
      <w:proofErr w:type="spellStart"/>
      <w:r w:rsidRPr="00956568">
        <w:rPr>
          <w:sz w:val="24"/>
        </w:rPr>
        <w:t>Искитимом</w:t>
      </w:r>
      <w:proofErr w:type="spellEnd"/>
      <w:r w:rsidRPr="00956568">
        <w:rPr>
          <w:sz w:val="24"/>
        </w:rPr>
        <w:t>;</w:t>
      </w:r>
    </w:p>
    <w:p w:rsidR="00104711" w:rsidRPr="00956568" w:rsidRDefault="00104711" w:rsidP="00474631">
      <w:pPr>
        <w:pStyle w:val="S"/>
        <w:numPr>
          <w:ilvl w:val="0"/>
          <w:numId w:val="10"/>
        </w:numPr>
        <w:ind w:left="0" w:firstLine="709"/>
        <w:rPr>
          <w:sz w:val="24"/>
        </w:rPr>
      </w:pPr>
      <w:r w:rsidRPr="00956568">
        <w:rPr>
          <w:sz w:val="24"/>
        </w:rPr>
        <w:t xml:space="preserve">Н-0841 «1 </w:t>
      </w:r>
      <w:proofErr w:type="gramStart"/>
      <w:r w:rsidRPr="00956568">
        <w:rPr>
          <w:sz w:val="24"/>
        </w:rPr>
        <w:t>км</w:t>
      </w:r>
      <w:proofErr w:type="gramEnd"/>
      <w:r w:rsidRPr="00956568">
        <w:rPr>
          <w:sz w:val="24"/>
        </w:rPr>
        <w:t xml:space="preserve"> а/</w:t>
      </w:r>
      <w:proofErr w:type="spellStart"/>
      <w:r w:rsidRPr="00956568">
        <w:rPr>
          <w:sz w:val="24"/>
        </w:rPr>
        <w:t>д</w:t>
      </w:r>
      <w:proofErr w:type="spellEnd"/>
      <w:r w:rsidRPr="00956568">
        <w:rPr>
          <w:sz w:val="24"/>
        </w:rPr>
        <w:t xml:space="preserve"> «Н-0809» - </w:t>
      </w:r>
      <w:proofErr w:type="spellStart"/>
      <w:r w:rsidRPr="00956568">
        <w:rPr>
          <w:sz w:val="24"/>
        </w:rPr>
        <w:t>Барабка</w:t>
      </w:r>
      <w:proofErr w:type="spellEnd"/>
      <w:r w:rsidRPr="00956568">
        <w:rPr>
          <w:sz w:val="24"/>
        </w:rPr>
        <w:t>» обеспечивает связь п. </w:t>
      </w:r>
      <w:proofErr w:type="spellStart"/>
      <w:r w:rsidRPr="00956568">
        <w:rPr>
          <w:sz w:val="24"/>
        </w:rPr>
        <w:t>Барабка</w:t>
      </w:r>
      <w:proofErr w:type="spellEnd"/>
      <w:r w:rsidRPr="00956568">
        <w:rPr>
          <w:sz w:val="24"/>
        </w:rPr>
        <w:t xml:space="preserve"> с опорной транспортной сетью Искитимского района;</w:t>
      </w:r>
    </w:p>
    <w:p w:rsidR="00104711" w:rsidRPr="00956568" w:rsidRDefault="00104711" w:rsidP="00474631">
      <w:pPr>
        <w:pStyle w:val="S"/>
        <w:numPr>
          <w:ilvl w:val="0"/>
          <w:numId w:val="10"/>
        </w:numPr>
        <w:ind w:left="0" w:firstLine="709"/>
        <w:rPr>
          <w:sz w:val="24"/>
        </w:rPr>
      </w:pPr>
      <w:r w:rsidRPr="00956568">
        <w:rPr>
          <w:sz w:val="24"/>
        </w:rPr>
        <w:t xml:space="preserve">Н-0842 «8 </w:t>
      </w:r>
      <w:proofErr w:type="gramStart"/>
      <w:r w:rsidRPr="00956568">
        <w:rPr>
          <w:sz w:val="24"/>
        </w:rPr>
        <w:t>км</w:t>
      </w:r>
      <w:proofErr w:type="gramEnd"/>
      <w:r w:rsidRPr="00956568">
        <w:rPr>
          <w:sz w:val="24"/>
        </w:rPr>
        <w:t xml:space="preserve"> а/д «Н-0809» - Калиновка» обеспечивает связь д. Калиновка с опорной транспортной сетью Искитимского района</w:t>
      </w:r>
    </w:p>
    <w:p w:rsidR="00104711" w:rsidRPr="00956568" w:rsidRDefault="00104711" w:rsidP="00104711">
      <w:pPr>
        <w:pStyle w:val="S"/>
        <w:rPr>
          <w:i/>
          <w:sz w:val="24"/>
        </w:rPr>
      </w:pPr>
      <w:r w:rsidRPr="00956568">
        <w:rPr>
          <w:sz w:val="24"/>
        </w:rPr>
        <w:t xml:space="preserve">Характеристики автомобильных дорог общего пользования Тальменского сельсовета, отнесенных к государственной собственности Новосибирской области (по состоянию на 01.01.2012г.) представлены в </w:t>
      </w:r>
      <w:r w:rsidRPr="00956568">
        <w:rPr>
          <w:i/>
          <w:sz w:val="24"/>
        </w:rPr>
        <w:t>таблице 2.</w:t>
      </w:r>
    </w:p>
    <w:p w:rsidR="00104711" w:rsidRPr="00956568" w:rsidRDefault="00104711" w:rsidP="00104711">
      <w:pPr>
        <w:pStyle w:val="a4"/>
        <w:ind w:left="0" w:firstLine="851"/>
        <w:jc w:val="both"/>
        <w:textAlignment w:val="baseline"/>
        <w:rPr>
          <w:sz w:val="24"/>
          <w:szCs w:val="24"/>
          <w:bdr w:val="none" w:sz="0" w:space="0" w:color="auto" w:frame="1"/>
        </w:rPr>
      </w:pPr>
      <w:r w:rsidRPr="00956568">
        <w:rPr>
          <w:sz w:val="24"/>
          <w:szCs w:val="24"/>
          <w:bdr w:val="none" w:sz="0" w:space="0" w:color="auto" w:frame="1"/>
        </w:rPr>
        <w:t>Объекты транспортного обслуживания на вышеуказанных дорогах отсутствуют.</w:t>
      </w:r>
    </w:p>
    <w:p w:rsidR="00104711" w:rsidRPr="00956568" w:rsidRDefault="00104711" w:rsidP="00104711">
      <w:pPr>
        <w:pStyle w:val="a4"/>
        <w:ind w:left="0" w:firstLine="851"/>
        <w:jc w:val="both"/>
        <w:textAlignment w:val="baseline"/>
        <w:rPr>
          <w:sz w:val="24"/>
          <w:szCs w:val="24"/>
        </w:rPr>
      </w:pPr>
      <w:r w:rsidRPr="00956568">
        <w:rPr>
          <w:sz w:val="24"/>
          <w:szCs w:val="24"/>
        </w:rPr>
        <w:t>Общая протяжённость дорожной сети на территории Тальменского сельсовета по состоянию на 2012 год составляет около 576,63 км, из них: Н-0804 – 23,19 км; Н-0806 – 8,43 км; Н-0808 – 7,55 км; Н-0809 – 16,95 км; Н-0810 – 6,05 км; Н-0818 – 2,03 км; Н-0841 – 3,39 км; Н-0842 – 0,44 км.</w:t>
      </w:r>
    </w:p>
    <w:p w:rsidR="00104711" w:rsidRPr="00956568" w:rsidRDefault="00104711" w:rsidP="00104711">
      <w:pPr>
        <w:pStyle w:val="a4"/>
        <w:ind w:left="0" w:firstLine="851"/>
        <w:jc w:val="both"/>
        <w:textAlignment w:val="baseline"/>
        <w:rPr>
          <w:sz w:val="24"/>
          <w:szCs w:val="24"/>
        </w:rPr>
      </w:pPr>
      <w:r w:rsidRPr="00956568">
        <w:rPr>
          <w:sz w:val="24"/>
          <w:szCs w:val="24"/>
        </w:rPr>
        <w:t xml:space="preserve">Плотность дорожной сети составляет 1,4 км/ </w:t>
      </w:r>
      <w:proofErr w:type="spellStart"/>
      <w:r w:rsidRPr="00956568">
        <w:rPr>
          <w:sz w:val="24"/>
          <w:szCs w:val="24"/>
        </w:rPr>
        <w:t>ккв.м</w:t>
      </w:r>
      <w:proofErr w:type="spellEnd"/>
      <w:proofErr w:type="gramStart"/>
      <w:r w:rsidRPr="00956568">
        <w:rPr>
          <w:sz w:val="24"/>
          <w:szCs w:val="24"/>
        </w:rPr>
        <w:t>..</w:t>
      </w:r>
      <w:proofErr w:type="gramEnd"/>
    </w:p>
    <w:p w:rsidR="00104711" w:rsidRPr="00956568" w:rsidRDefault="00104711" w:rsidP="00104711">
      <w:pPr>
        <w:pStyle w:val="S"/>
        <w:rPr>
          <w:sz w:val="24"/>
        </w:rPr>
      </w:pPr>
      <w:r w:rsidRPr="00956568">
        <w:rPr>
          <w:sz w:val="24"/>
        </w:rPr>
        <w:t>Дорожная сеть сельского совета характеризуется низкой плотностью и номинальной функциональной развитостью. Однополярная направленность связей ориентированных на районный центр г. </w:t>
      </w:r>
      <w:proofErr w:type="spellStart"/>
      <w:r w:rsidRPr="00956568">
        <w:rPr>
          <w:sz w:val="24"/>
        </w:rPr>
        <w:t>Искитим</w:t>
      </w:r>
      <w:proofErr w:type="spellEnd"/>
      <w:r w:rsidRPr="00956568">
        <w:rPr>
          <w:sz w:val="24"/>
        </w:rPr>
        <w:t xml:space="preserve">, не учитывает необходимость всенаправленного </w:t>
      </w:r>
      <w:proofErr w:type="gramStart"/>
      <w:r w:rsidRPr="00956568">
        <w:rPr>
          <w:sz w:val="24"/>
        </w:rPr>
        <w:t>развития связей системы расселения Новосибирской области</w:t>
      </w:r>
      <w:proofErr w:type="gramEnd"/>
      <w:r w:rsidRPr="00956568">
        <w:rPr>
          <w:sz w:val="24"/>
        </w:rPr>
        <w:t xml:space="preserve">. Потенциал местоположения на границе районного центра </w:t>
      </w:r>
      <w:proofErr w:type="gramStart"/>
      <w:r w:rsidRPr="00956568">
        <w:rPr>
          <w:sz w:val="24"/>
        </w:rPr>
        <w:t>г</w:t>
      </w:r>
      <w:proofErr w:type="gramEnd"/>
      <w:r w:rsidRPr="00956568">
        <w:rPr>
          <w:sz w:val="24"/>
        </w:rPr>
        <w:t>. </w:t>
      </w:r>
      <w:proofErr w:type="spellStart"/>
      <w:r w:rsidRPr="00956568">
        <w:rPr>
          <w:sz w:val="24"/>
        </w:rPr>
        <w:t>Искитима</w:t>
      </w:r>
      <w:proofErr w:type="spellEnd"/>
      <w:r w:rsidRPr="00956568">
        <w:rPr>
          <w:sz w:val="24"/>
        </w:rPr>
        <w:t xml:space="preserve"> позволяет говорить о доступности объектов социально-культурного обеспечения районного значения.</w:t>
      </w:r>
    </w:p>
    <w:p w:rsidR="00104711" w:rsidRPr="00956568" w:rsidRDefault="00104711" w:rsidP="00104711">
      <w:pPr>
        <w:pStyle w:val="S"/>
        <w:rPr>
          <w:sz w:val="24"/>
        </w:rPr>
      </w:pPr>
      <w:r w:rsidRPr="00956568">
        <w:rPr>
          <w:sz w:val="24"/>
        </w:rPr>
        <w:t>Привлекательность рекреационной составляющей территории Тальменского сельсовета определяет вектор на развитие жилищного строительства и сопутствующей инфраструктуры.</w:t>
      </w:r>
    </w:p>
    <w:p w:rsidR="004D431E" w:rsidRDefault="004D431E" w:rsidP="004D431E">
      <w:pPr>
        <w:pStyle w:val="S"/>
        <w:ind w:firstLine="0"/>
        <w:jc w:val="left"/>
        <w:rPr>
          <w:sz w:val="24"/>
        </w:rPr>
      </w:pPr>
    </w:p>
    <w:p w:rsidR="00104711" w:rsidRPr="00956568" w:rsidRDefault="00104711" w:rsidP="004D431E">
      <w:pPr>
        <w:pStyle w:val="S"/>
        <w:ind w:firstLine="0"/>
        <w:jc w:val="left"/>
        <w:rPr>
          <w:i/>
          <w:sz w:val="24"/>
        </w:rPr>
      </w:pPr>
      <w:r w:rsidRPr="00956568">
        <w:rPr>
          <w:i/>
          <w:sz w:val="24"/>
        </w:rPr>
        <w:t>Железнодорожный, воздушный, водный транспорт</w:t>
      </w:r>
    </w:p>
    <w:p w:rsidR="00104711" w:rsidRPr="00956568" w:rsidRDefault="00104711" w:rsidP="00104711">
      <w:pPr>
        <w:pStyle w:val="S"/>
        <w:rPr>
          <w:sz w:val="24"/>
        </w:rPr>
      </w:pPr>
      <w:r w:rsidRPr="00956568">
        <w:rPr>
          <w:sz w:val="24"/>
        </w:rPr>
        <w:t>Относительная отдаленность областного центра не позволяет в полной мере жителям муниципального образования пользоваться услугами железнодорожного и воздушного транспорта во внутрироссийском и международном сообщении.</w:t>
      </w:r>
    </w:p>
    <w:p w:rsidR="00104711" w:rsidRPr="00956568" w:rsidRDefault="00104711" w:rsidP="00104711">
      <w:pPr>
        <w:ind w:firstLine="709"/>
        <w:jc w:val="both"/>
        <w:rPr>
          <w:sz w:val="24"/>
          <w:szCs w:val="24"/>
        </w:rPr>
      </w:pPr>
      <w:proofErr w:type="spellStart"/>
      <w:r w:rsidRPr="00956568">
        <w:rPr>
          <w:sz w:val="24"/>
          <w:szCs w:val="24"/>
        </w:rPr>
        <w:t>Тальменский</w:t>
      </w:r>
      <w:proofErr w:type="spellEnd"/>
      <w:r w:rsidRPr="00956568">
        <w:rPr>
          <w:sz w:val="24"/>
          <w:szCs w:val="24"/>
        </w:rPr>
        <w:t xml:space="preserve"> сельсовет с запада ограничен акваторией Новосибирского водохранилища, территории, наделенные рекреационной составляющей, характеризуются высокой интенсивностью использования местными жителями.</w:t>
      </w:r>
    </w:p>
    <w:p w:rsidR="00104711" w:rsidRPr="00956568" w:rsidRDefault="00104711" w:rsidP="00104711">
      <w:pPr>
        <w:rPr>
          <w:sz w:val="24"/>
          <w:szCs w:val="24"/>
        </w:rPr>
        <w:sectPr w:rsidR="00104711" w:rsidRPr="00956568" w:rsidSect="00956568">
          <w:pgSz w:w="11906" w:h="16838"/>
          <w:pgMar w:top="851" w:right="567" w:bottom="851" w:left="1418" w:header="709" w:footer="423" w:gutter="0"/>
          <w:cols w:space="708"/>
          <w:docGrid w:linePitch="360"/>
        </w:sectPr>
      </w:pPr>
    </w:p>
    <w:p w:rsidR="00104711" w:rsidRPr="00956568" w:rsidRDefault="00104711" w:rsidP="00104711">
      <w:pPr>
        <w:tabs>
          <w:tab w:val="left" w:pos="8996"/>
        </w:tabs>
        <w:jc w:val="right"/>
        <w:rPr>
          <w:i/>
          <w:sz w:val="24"/>
          <w:szCs w:val="24"/>
        </w:rPr>
      </w:pPr>
      <w:r w:rsidRPr="00956568">
        <w:rPr>
          <w:i/>
          <w:sz w:val="24"/>
          <w:szCs w:val="24"/>
        </w:rPr>
        <w:lastRenderedPageBreak/>
        <w:t>Таблица 2</w:t>
      </w:r>
    </w:p>
    <w:p w:rsidR="00104711" w:rsidRPr="00956568" w:rsidRDefault="00104711" w:rsidP="00104711">
      <w:pPr>
        <w:jc w:val="center"/>
        <w:rPr>
          <w:i/>
          <w:sz w:val="24"/>
          <w:szCs w:val="24"/>
        </w:rPr>
      </w:pPr>
      <w:r w:rsidRPr="00956568">
        <w:rPr>
          <w:i/>
          <w:sz w:val="24"/>
          <w:szCs w:val="24"/>
        </w:rPr>
        <w:t>Перечень автомобильных дорог общего пользования Тальменского сельсовета Искитимского района, отнесенных к государственной собственности Новосибирской области (по состоянию на 01.01.2012г.)</w:t>
      </w:r>
    </w:p>
    <w:p w:rsidR="00104711" w:rsidRPr="00956568" w:rsidRDefault="00104711" w:rsidP="00104711">
      <w:pPr>
        <w:jc w:val="center"/>
        <w:rPr>
          <w:sz w:val="24"/>
          <w:szCs w:val="24"/>
        </w:rPr>
      </w:pPr>
    </w:p>
    <w:tbl>
      <w:tblPr>
        <w:tblW w:w="0" w:type="auto"/>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1"/>
        <w:gridCol w:w="1380"/>
        <w:gridCol w:w="1576"/>
        <w:gridCol w:w="851"/>
        <w:gridCol w:w="850"/>
        <w:gridCol w:w="851"/>
        <w:gridCol w:w="850"/>
        <w:gridCol w:w="851"/>
        <w:gridCol w:w="708"/>
        <w:gridCol w:w="709"/>
        <w:gridCol w:w="709"/>
        <w:gridCol w:w="850"/>
        <w:gridCol w:w="851"/>
        <w:gridCol w:w="588"/>
        <w:gridCol w:w="546"/>
        <w:gridCol w:w="567"/>
        <w:gridCol w:w="567"/>
        <w:gridCol w:w="850"/>
        <w:gridCol w:w="447"/>
      </w:tblGrid>
      <w:tr w:rsidR="00104711" w:rsidRPr="00956568" w:rsidTr="00956568">
        <w:trPr>
          <w:trHeight w:val="315"/>
          <w:jc w:val="center"/>
        </w:trPr>
        <w:tc>
          <w:tcPr>
            <w:tcW w:w="641" w:type="dxa"/>
            <w:vMerge w:val="restart"/>
          </w:tcPr>
          <w:p w:rsidR="00104711" w:rsidRPr="00956568" w:rsidRDefault="00104711" w:rsidP="00956568">
            <w:pPr>
              <w:jc w:val="center"/>
              <w:rPr>
                <w:b/>
                <w:sz w:val="24"/>
                <w:szCs w:val="24"/>
              </w:rPr>
            </w:pPr>
            <w:r w:rsidRPr="00956568">
              <w:rPr>
                <w:b/>
                <w:sz w:val="24"/>
                <w:szCs w:val="24"/>
              </w:rPr>
              <w:t>№№</w:t>
            </w:r>
          </w:p>
          <w:p w:rsidR="00104711" w:rsidRPr="00956568" w:rsidRDefault="00104711" w:rsidP="00956568">
            <w:pPr>
              <w:jc w:val="center"/>
              <w:rPr>
                <w:b/>
                <w:sz w:val="24"/>
                <w:szCs w:val="24"/>
              </w:rPr>
            </w:pPr>
            <w:proofErr w:type="gramStart"/>
            <w:r w:rsidRPr="00956568">
              <w:rPr>
                <w:b/>
                <w:sz w:val="24"/>
                <w:szCs w:val="24"/>
              </w:rPr>
              <w:t>п</w:t>
            </w:r>
            <w:proofErr w:type="gramEnd"/>
            <w:r w:rsidRPr="00956568">
              <w:rPr>
                <w:b/>
                <w:sz w:val="24"/>
                <w:szCs w:val="24"/>
              </w:rPr>
              <w:t>/п</w:t>
            </w:r>
          </w:p>
        </w:tc>
        <w:tc>
          <w:tcPr>
            <w:tcW w:w="1380" w:type="dxa"/>
            <w:vMerge w:val="restart"/>
          </w:tcPr>
          <w:p w:rsidR="00104711" w:rsidRPr="00956568" w:rsidRDefault="00104711" w:rsidP="00956568">
            <w:pPr>
              <w:jc w:val="center"/>
              <w:rPr>
                <w:b/>
                <w:sz w:val="24"/>
                <w:szCs w:val="24"/>
              </w:rPr>
            </w:pPr>
            <w:r w:rsidRPr="00956568">
              <w:rPr>
                <w:b/>
                <w:sz w:val="24"/>
                <w:szCs w:val="24"/>
              </w:rPr>
              <w:t>Идентификационный номер автомобильной дороги</w:t>
            </w:r>
          </w:p>
        </w:tc>
        <w:tc>
          <w:tcPr>
            <w:tcW w:w="1576" w:type="dxa"/>
            <w:vMerge w:val="restart"/>
          </w:tcPr>
          <w:p w:rsidR="00104711" w:rsidRPr="00956568" w:rsidRDefault="00104711" w:rsidP="00956568">
            <w:pPr>
              <w:jc w:val="center"/>
              <w:rPr>
                <w:b/>
                <w:sz w:val="24"/>
                <w:szCs w:val="24"/>
              </w:rPr>
            </w:pPr>
            <w:r w:rsidRPr="00956568">
              <w:rPr>
                <w:b/>
                <w:sz w:val="24"/>
                <w:szCs w:val="24"/>
              </w:rPr>
              <w:t>Наименование дорог</w:t>
            </w:r>
          </w:p>
        </w:tc>
        <w:tc>
          <w:tcPr>
            <w:tcW w:w="851" w:type="dxa"/>
            <w:vMerge w:val="restart"/>
          </w:tcPr>
          <w:p w:rsidR="00104711" w:rsidRPr="00956568" w:rsidRDefault="00104711" w:rsidP="00956568">
            <w:pPr>
              <w:jc w:val="center"/>
              <w:rPr>
                <w:b/>
                <w:sz w:val="24"/>
                <w:szCs w:val="24"/>
              </w:rPr>
            </w:pPr>
            <w:r w:rsidRPr="00956568">
              <w:rPr>
                <w:b/>
                <w:sz w:val="24"/>
                <w:szCs w:val="24"/>
              </w:rPr>
              <w:t>Номе</w:t>
            </w:r>
            <w:proofErr w:type="gramStart"/>
            <w:r w:rsidRPr="00956568">
              <w:rPr>
                <w:b/>
                <w:sz w:val="24"/>
                <w:szCs w:val="24"/>
              </w:rPr>
              <w:t>р(</w:t>
            </w:r>
            <w:proofErr w:type="gramEnd"/>
            <w:r w:rsidRPr="00956568">
              <w:rPr>
                <w:b/>
                <w:sz w:val="24"/>
                <w:szCs w:val="24"/>
              </w:rPr>
              <w:t>код) дороги</w:t>
            </w:r>
          </w:p>
        </w:tc>
        <w:tc>
          <w:tcPr>
            <w:tcW w:w="850" w:type="dxa"/>
            <w:vMerge w:val="restart"/>
          </w:tcPr>
          <w:p w:rsidR="00104711" w:rsidRPr="00956568" w:rsidRDefault="00104711" w:rsidP="00956568">
            <w:pPr>
              <w:jc w:val="center"/>
              <w:rPr>
                <w:b/>
                <w:sz w:val="24"/>
                <w:szCs w:val="24"/>
              </w:rPr>
            </w:pPr>
            <w:r w:rsidRPr="00956568">
              <w:rPr>
                <w:b/>
                <w:sz w:val="24"/>
                <w:szCs w:val="24"/>
              </w:rPr>
              <w:t>Начало</w:t>
            </w:r>
          </w:p>
          <w:p w:rsidR="00104711" w:rsidRPr="00956568" w:rsidRDefault="00104711" w:rsidP="00956568">
            <w:pPr>
              <w:jc w:val="center"/>
              <w:rPr>
                <w:b/>
                <w:sz w:val="24"/>
                <w:szCs w:val="24"/>
              </w:rPr>
            </w:pPr>
            <w:proofErr w:type="spellStart"/>
            <w:r w:rsidRPr="00956568">
              <w:rPr>
                <w:b/>
                <w:sz w:val="24"/>
                <w:szCs w:val="24"/>
              </w:rPr>
              <w:t>дороги</w:t>
            </w:r>
            <w:proofErr w:type="gramStart"/>
            <w:r w:rsidRPr="00956568">
              <w:rPr>
                <w:b/>
                <w:sz w:val="24"/>
                <w:szCs w:val="24"/>
              </w:rPr>
              <w:t>,к</w:t>
            </w:r>
            <w:proofErr w:type="gramEnd"/>
            <w:r w:rsidRPr="00956568">
              <w:rPr>
                <w:b/>
                <w:sz w:val="24"/>
                <w:szCs w:val="24"/>
              </w:rPr>
              <w:t>м</w:t>
            </w:r>
            <w:proofErr w:type="spellEnd"/>
          </w:p>
        </w:tc>
        <w:tc>
          <w:tcPr>
            <w:tcW w:w="851" w:type="dxa"/>
            <w:vMerge w:val="restart"/>
          </w:tcPr>
          <w:p w:rsidR="00104711" w:rsidRPr="00956568" w:rsidRDefault="00104711" w:rsidP="00956568">
            <w:pPr>
              <w:jc w:val="center"/>
              <w:rPr>
                <w:b/>
                <w:sz w:val="24"/>
                <w:szCs w:val="24"/>
              </w:rPr>
            </w:pPr>
            <w:r w:rsidRPr="00956568">
              <w:rPr>
                <w:b/>
                <w:sz w:val="24"/>
                <w:szCs w:val="24"/>
              </w:rPr>
              <w:t>Конец</w:t>
            </w:r>
          </w:p>
          <w:p w:rsidR="00104711" w:rsidRPr="00956568" w:rsidRDefault="00104711" w:rsidP="00956568">
            <w:pPr>
              <w:jc w:val="center"/>
              <w:rPr>
                <w:b/>
                <w:sz w:val="24"/>
                <w:szCs w:val="24"/>
              </w:rPr>
            </w:pPr>
            <w:r w:rsidRPr="00956568">
              <w:rPr>
                <w:b/>
                <w:sz w:val="24"/>
                <w:szCs w:val="24"/>
              </w:rPr>
              <w:t xml:space="preserve">дороги, </w:t>
            </w:r>
            <w:proofErr w:type="gramStart"/>
            <w:r w:rsidRPr="00956568">
              <w:rPr>
                <w:b/>
                <w:sz w:val="24"/>
                <w:szCs w:val="24"/>
              </w:rPr>
              <w:t>км</w:t>
            </w:r>
            <w:proofErr w:type="gramEnd"/>
          </w:p>
        </w:tc>
        <w:tc>
          <w:tcPr>
            <w:tcW w:w="850" w:type="dxa"/>
            <w:vMerge w:val="restart"/>
          </w:tcPr>
          <w:p w:rsidR="00104711" w:rsidRPr="00956568" w:rsidRDefault="00104711" w:rsidP="00956568">
            <w:pPr>
              <w:jc w:val="center"/>
              <w:rPr>
                <w:b/>
                <w:sz w:val="24"/>
                <w:szCs w:val="24"/>
              </w:rPr>
            </w:pPr>
            <w:r w:rsidRPr="00956568">
              <w:rPr>
                <w:b/>
                <w:sz w:val="24"/>
                <w:szCs w:val="24"/>
              </w:rPr>
              <w:t xml:space="preserve">Протяженность, </w:t>
            </w:r>
            <w:proofErr w:type="gramStart"/>
            <w:r w:rsidRPr="00956568">
              <w:rPr>
                <w:b/>
                <w:sz w:val="24"/>
                <w:szCs w:val="24"/>
              </w:rPr>
              <w:t>км</w:t>
            </w:r>
            <w:proofErr w:type="gramEnd"/>
          </w:p>
        </w:tc>
        <w:tc>
          <w:tcPr>
            <w:tcW w:w="851" w:type="dxa"/>
            <w:vMerge w:val="restart"/>
          </w:tcPr>
          <w:p w:rsidR="00104711" w:rsidRPr="00956568" w:rsidRDefault="00104711" w:rsidP="00956568">
            <w:pPr>
              <w:jc w:val="center"/>
              <w:rPr>
                <w:b/>
                <w:sz w:val="24"/>
                <w:szCs w:val="24"/>
              </w:rPr>
            </w:pPr>
            <w:r w:rsidRPr="00956568">
              <w:rPr>
                <w:b/>
                <w:sz w:val="24"/>
                <w:szCs w:val="24"/>
              </w:rPr>
              <w:t xml:space="preserve">Твердое покрытие, </w:t>
            </w:r>
            <w:proofErr w:type="gramStart"/>
            <w:r w:rsidRPr="00956568">
              <w:rPr>
                <w:b/>
                <w:sz w:val="24"/>
                <w:szCs w:val="24"/>
              </w:rPr>
              <w:t>км</w:t>
            </w:r>
            <w:proofErr w:type="gramEnd"/>
          </w:p>
        </w:tc>
        <w:tc>
          <w:tcPr>
            <w:tcW w:w="4415" w:type="dxa"/>
            <w:gridSpan w:val="6"/>
          </w:tcPr>
          <w:p w:rsidR="00104711" w:rsidRPr="00956568" w:rsidRDefault="00104711" w:rsidP="00956568">
            <w:pPr>
              <w:jc w:val="center"/>
              <w:rPr>
                <w:b/>
                <w:sz w:val="24"/>
                <w:szCs w:val="24"/>
              </w:rPr>
            </w:pPr>
            <w:r w:rsidRPr="00956568">
              <w:rPr>
                <w:b/>
                <w:sz w:val="24"/>
                <w:szCs w:val="24"/>
              </w:rPr>
              <w:t xml:space="preserve">В том числе по типам покрытия, </w:t>
            </w:r>
            <w:proofErr w:type="gramStart"/>
            <w:r w:rsidRPr="00956568">
              <w:rPr>
                <w:b/>
                <w:sz w:val="24"/>
                <w:szCs w:val="24"/>
              </w:rPr>
              <w:t>км</w:t>
            </w:r>
            <w:proofErr w:type="gramEnd"/>
          </w:p>
        </w:tc>
        <w:tc>
          <w:tcPr>
            <w:tcW w:w="2977" w:type="dxa"/>
            <w:gridSpan w:val="5"/>
            <w:vMerge w:val="restart"/>
          </w:tcPr>
          <w:p w:rsidR="00104711" w:rsidRPr="00956568" w:rsidRDefault="00104711" w:rsidP="00956568">
            <w:pPr>
              <w:jc w:val="center"/>
              <w:rPr>
                <w:b/>
                <w:sz w:val="24"/>
                <w:szCs w:val="24"/>
              </w:rPr>
            </w:pPr>
            <w:r w:rsidRPr="00956568">
              <w:rPr>
                <w:b/>
                <w:sz w:val="24"/>
                <w:szCs w:val="24"/>
              </w:rPr>
              <w:t xml:space="preserve">Техническая категория, </w:t>
            </w:r>
            <w:proofErr w:type="gramStart"/>
            <w:r w:rsidRPr="00956568">
              <w:rPr>
                <w:b/>
                <w:sz w:val="24"/>
                <w:szCs w:val="24"/>
              </w:rPr>
              <w:t>км</w:t>
            </w:r>
            <w:proofErr w:type="gramEnd"/>
          </w:p>
        </w:tc>
      </w:tr>
      <w:tr w:rsidR="00104711" w:rsidRPr="00956568" w:rsidTr="00956568">
        <w:trPr>
          <w:trHeight w:val="315"/>
          <w:jc w:val="center"/>
        </w:trPr>
        <w:tc>
          <w:tcPr>
            <w:tcW w:w="641" w:type="dxa"/>
            <w:vMerge/>
          </w:tcPr>
          <w:p w:rsidR="00104711" w:rsidRPr="00956568" w:rsidRDefault="00104711" w:rsidP="00956568">
            <w:pPr>
              <w:jc w:val="center"/>
              <w:rPr>
                <w:b/>
                <w:sz w:val="24"/>
                <w:szCs w:val="24"/>
              </w:rPr>
            </w:pPr>
          </w:p>
        </w:tc>
        <w:tc>
          <w:tcPr>
            <w:tcW w:w="1380" w:type="dxa"/>
            <w:vMerge/>
          </w:tcPr>
          <w:p w:rsidR="00104711" w:rsidRPr="00956568" w:rsidRDefault="00104711" w:rsidP="00956568">
            <w:pPr>
              <w:jc w:val="center"/>
              <w:rPr>
                <w:b/>
                <w:sz w:val="24"/>
                <w:szCs w:val="24"/>
              </w:rPr>
            </w:pPr>
          </w:p>
        </w:tc>
        <w:tc>
          <w:tcPr>
            <w:tcW w:w="1576"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2126" w:type="dxa"/>
            <w:gridSpan w:val="3"/>
          </w:tcPr>
          <w:p w:rsidR="00104711" w:rsidRPr="00956568" w:rsidRDefault="00104711" w:rsidP="00956568">
            <w:pPr>
              <w:jc w:val="center"/>
              <w:rPr>
                <w:b/>
                <w:sz w:val="24"/>
                <w:szCs w:val="24"/>
              </w:rPr>
            </w:pPr>
            <w:r w:rsidRPr="00956568">
              <w:rPr>
                <w:b/>
                <w:sz w:val="24"/>
                <w:szCs w:val="24"/>
              </w:rPr>
              <w:t>Усовершенствованный</w:t>
            </w:r>
          </w:p>
        </w:tc>
        <w:tc>
          <w:tcPr>
            <w:tcW w:w="1701" w:type="dxa"/>
            <w:gridSpan w:val="2"/>
          </w:tcPr>
          <w:p w:rsidR="00104711" w:rsidRPr="00956568" w:rsidRDefault="00104711" w:rsidP="00956568">
            <w:pPr>
              <w:jc w:val="center"/>
              <w:rPr>
                <w:b/>
                <w:sz w:val="24"/>
                <w:szCs w:val="24"/>
              </w:rPr>
            </w:pPr>
            <w:r w:rsidRPr="00956568">
              <w:rPr>
                <w:b/>
                <w:sz w:val="24"/>
                <w:szCs w:val="24"/>
              </w:rPr>
              <w:t>Переходный</w:t>
            </w:r>
          </w:p>
        </w:tc>
        <w:tc>
          <w:tcPr>
            <w:tcW w:w="588" w:type="dxa"/>
            <w:vMerge w:val="restart"/>
          </w:tcPr>
          <w:p w:rsidR="00104711" w:rsidRPr="00956568" w:rsidRDefault="00104711" w:rsidP="00956568">
            <w:pPr>
              <w:jc w:val="center"/>
              <w:rPr>
                <w:b/>
                <w:sz w:val="24"/>
                <w:szCs w:val="24"/>
              </w:rPr>
            </w:pPr>
            <w:r w:rsidRPr="00956568">
              <w:rPr>
                <w:b/>
                <w:sz w:val="24"/>
                <w:szCs w:val="24"/>
              </w:rPr>
              <w:t>грунтовые</w:t>
            </w:r>
          </w:p>
        </w:tc>
        <w:tc>
          <w:tcPr>
            <w:tcW w:w="2977" w:type="dxa"/>
            <w:gridSpan w:val="5"/>
            <w:vMerge/>
          </w:tcPr>
          <w:p w:rsidR="00104711" w:rsidRPr="00956568" w:rsidRDefault="00104711" w:rsidP="00956568">
            <w:pPr>
              <w:jc w:val="center"/>
              <w:rPr>
                <w:b/>
                <w:sz w:val="24"/>
                <w:szCs w:val="24"/>
              </w:rPr>
            </w:pPr>
          </w:p>
        </w:tc>
      </w:tr>
      <w:tr w:rsidR="00104711" w:rsidRPr="00956568" w:rsidTr="00956568">
        <w:trPr>
          <w:trHeight w:val="276"/>
          <w:jc w:val="center"/>
        </w:trPr>
        <w:tc>
          <w:tcPr>
            <w:tcW w:w="641" w:type="dxa"/>
            <w:vMerge/>
          </w:tcPr>
          <w:p w:rsidR="00104711" w:rsidRPr="00956568" w:rsidRDefault="00104711" w:rsidP="00956568">
            <w:pPr>
              <w:jc w:val="center"/>
              <w:rPr>
                <w:b/>
                <w:sz w:val="24"/>
                <w:szCs w:val="24"/>
              </w:rPr>
            </w:pPr>
          </w:p>
        </w:tc>
        <w:tc>
          <w:tcPr>
            <w:tcW w:w="1380" w:type="dxa"/>
            <w:vMerge/>
          </w:tcPr>
          <w:p w:rsidR="00104711" w:rsidRPr="00956568" w:rsidRDefault="00104711" w:rsidP="00956568">
            <w:pPr>
              <w:jc w:val="center"/>
              <w:rPr>
                <w:b/>
                <w:sz w:val="24"/>
                <w:szCs w:val="24"/>
              </w:rPr>
            </w:pPr>
          </w:p>
        </w:tc>
        <w:tc>
          <w:tcPr>
            <w:tcW w:w="1576"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708" w:type="dxa"/>
            <w:vMerge w:val="restart"/>
          </w:tcPr>
          <w:p w:rsidR="00104711" w:rsidRPr="00956568" w:rsidRDefault="00104711" w:rsidP="00956568">
            <w:pPr>
              <w:jc w:val="center"/>
              <w:rPr>
                <w:b/>
                <w:sz w:val="24"/>
                <w:szCs w:val="24"/>
              </w:rPr>
            </w:pPr>
            <w:r w:rsidRPr="00956568">
              <w:rPr>
                <w:b/>
                <w:sz w:val="24"/>
                <w:szCs w:val="24"/>
              </w:rPr>
              <w:t>ц/б</w:t>
            </w:r>
          </w:p>
        </w:tc>
        <w:tc>
          <w:tcPr>
            <w:tcW w:w="709" w:type="dxa"/>
            <w:vMerge w:val="restart"/>
          </w:tcPr>
          <w:p w:rsidR="00104711" w:rsidRPr="00956568" w:rsidRDefault="00104711" w:rsidP="00956568">
            <w:pPr>
              <w:jc w:val="center"/>
              <w:rPr>
                <w:b/>
                <w:sz w:val="24"/>
                <w:szCs w:val="24"/>
              </w:rPr>
            </w:pPr>
            <w:r w:rsidRPr="00956568">
              <w:rPr>
                <w:b/>
                <w:sz w:val="24"/>
                <w:szCs w:val="24"/>
              </w:rPr>
              <w:t>а/б</w:t>
            </w:r>
          </w:p>
        </w:tc>
        <w:tc>
          <w:tcPr>
            <w:tcW w:w="709" w:type="dxa"/>
            <w:vMerge w:val="restart"/>
          </w:tcPr>
          <w:p w:rsidR="00104711" w:rsidRPr="00956568" w:rsidRDefault="00104711" w:rsidP="00956568">
            <w:pPr>
              <w:jc w:val="center"/>
              <w:rPr>
                <w:b/>
                <w:sz w:val="24"/>
                <w:szCs w:val="24"/>
              </w:rPr>
            </w:pPr>
            <w:proofErr w:type="gramStart"/>
            <w:r w:rsidRPr="00956568">
              <w:rPr>
                <w:b/>
                <w:sz w:val="24"/>
                <w:szCs w:val="24"/>
              </w:rPr>
              <w:t>ч</w:t>
            </w:r>
            <w:proofErr w:type="gramEnd"/>
            <w:r w:rsidRPr="00956568">
              <w:rPr>
                <w:b/>
                <w:sz w:val="24"/>
                <w:szCs w:val="24"/>
              </w:rPr>
              <w:t>/щ</w:t>
            </w:r>
          </w:p>
        </w:tc>
        <w:tc>
          <w:tcPr>
            <w:tcW w:w="850" w:type="dxa"/>
            <w:vMerge w:val="restart"/>
          </w:tcPr>
          <w:p w:rsidR="00104711" w:rsidRPr="00956568" w:rsidRDefault="00104711" w:rsidP="00956568">
            <w:pPr>
              <w:jc w:val="center"/>
              <w:rPr>
                <w:b/>
                <w:sz w:val="24"/>
                <w:szCs w:val="24"/>
              </w:rPr>
            </w:pPr>
            <w:r w:rsidRPr="00956568">
              <w:rPr>
                <w:b/>
                <w:sz w:val="24"/>
                <w:szCs w:val="24"/>
              </w:rPr>
              <w:t>Щебень, гравий</w:t>
            </w:r>
          </w:p>
        </w:tc>
        <w:tc>
          <w:tcPr>
            <w:tcW w:w="851" w:type="dxa"/>
            <w:vMerge w:val="restart"/>
          </w:tcPr>
          <w:p w:rsidR="00104711" w:rsidRPr="00956568" w:rsidRDefault="00104711" w:rsidP="00956568">
            <w:pPr>
              <w:jc w:val="center"/>
              <w:rPr>
                <w:b/>
                <w:sz w:val="24"/>
                <w:szCs w:val="24"/>
              </w:rPr>
            </w:pPr>
            <w:proofErr w:type="spellStart"/>
            <w:r w:rsidRPr="00956568">
              <w:rPr>
                <w:b/>
                <w:sz w:val="24"/>
                <w:szCs w:val="24"/>
              </w:rPr>
              <w:t>грунто</w:t>
            </w:r>
            <w:proofErr w:type="spellEnd"/>
          </w:p>
          <w:p w:rsidR="00104711" w:rsidRPr="00956568" w:rsidRDefault="00104711" w:rsidP="00956568">
            <w:pPr>
              <w:jc w:val="center"/>
              <w:rPr>
                <w:b/>
                <w:sz w:val="24"/>
                <w:szCs w:val="24"/>
              </w:rPr>
            </w:pPr>
            <w:r w:rsidRPr="00956568">
              <w:rPr>
                <w:b/>
                <w:sz w:val="24"/>
                <w:szCs w:val="24"/>
              </w:rPr>
              <w:t>щебень</w:t>
            </w:r>
          </w:p>
        </w:tc>
        <w:tc>
          <w:tcPr>
            <w:tcW w:w="588" w:type="dxa"/>
            <w:vMerge/>
          </w:tcPr>
          <w:p w:rsidR="00104711" w:rsidRPr="00956568" w:rsidRDefault="00104711" w:rsidP="00956568">
            <w:pPr>
              <w:jc w:val="center"/>
              <w:rPr>
                <w:b/>
                <w:sz w:val="24"/>
                <w:szCs w:val="24"/>
              </w:rPr>
            </w:pPr>
          </w:p>
        </w:tc>
        <w:tc>
          <w:tcPr>
            <w:tcW w:w="2977" w:type="dxa"/>
            <w:gridSpan w:val="5"/>
            <w:vMerge/>
          </w:tcPr>
          <w:p w:rsidR="00104711" w:rsidRPr="00956568" w:rsidRDefault="00104711" w:rsidP="00956568">
            <w:pPr>
              <w:jc w:val="center"/>
              <w:rPr>
                <w:b/>
                <w:sz w:val="24"/>
                <w:szCs w:val="24"/>
              </w:rPr>
            </w:pPr>
          </w:p>
        </w:tc>
      </w:tr>
      <w:tr w:rsidR="00104711" w:rsidRPr="00956568" w:rsidTr="00956568">
        <w:trPr>
          <w:trHeight w:val="330"/>
          <w:jc w:val="center"/>
        </w:trPr>
        <w:tc>
          <w:tcPr>
            <w:tcW w:w="641" w:type="dxa"/>
            <w:vMerge/>
          </w:tcPr>
          <w:p w:rsidR="00104711" w:rsidRPr="00956568" w:rsidRDefault="00104711" w:rsidP="00956568">
            <w:pPr>
              <w:jc w:val="center"/>
              <w:rPr>
                <w:b/>
                <w:sz w:val="24"/>
                <w:szCs w:val="24"/>
              </w:rPr>
            </w:pPr>
          </w:p>
        </w:tc>
        <w:tc>
          <w:tcPr>
            <w:tcW w:w="1380" w:type="dxa"/>
            <w:vMerge/>
          </w:tcPr>
          <w:p w:rsidR="00104711" w:rsidRPr="00956568" w:rsidRDefault="00104711" w:rsidP="00956568">
            <w:pPr>
              <w:jc w:val="center"/>
              <w:rPr>
                <w:b/>
                <w:sz w:val="24"/>
                <w:szCs w:val="24"/>
              </w:rPr>
            </w:pPr>
          </w:p>
        </w:tc>
        <w:tc>
          <w:tcPr>
            <w:tcW w:w="1576"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708" w:type="dxa"/>
            <w:vMerge/>
          </w:tcPr>
          <w:p w:rsidR="00104711" w:rsidRPr="00956568" w:rsidRDefault="00104711" w:rsidP="00956568">
            <w:pPr>
              <w:jc w:val="center"/>
              <w:rPr>
                <w:b/>
                <w:sz w:val="24"/>
                <w:szCs w:val="24"/>
              </w:rPr>
            </w:pPr>
          </w:p>
        </w:tc>
        <w:tc>
          <w:tcPr>
            <w:tcW w:w="709" w:type="dxa"/>
            <w:vMerge/>
          </w:tcPr>
          <w:p w:rsidR="00104711" w:rsidRPr="00956568" w:rsidRDefault="00104711" w:rsidP="00956568">
            <w:pPr>
              <w:jc w:val="center"/>
              <w:rPr>
                <w:b/>
                <w:sz w:val="24"/>
                <w:szCs w:val="24"/>
              </w:rPr>
            </w:pPr>
          </w:p>
        </w:tc>
        <w:tc>
          <w:tcPr>
            <w:tcW w:w="709" w:type="dxa"/>
            <w:vMerge/>
          </w:tcPr>
          <w:p w:rsidR="00104711" w:rsidRPr="00956568" w:rsidRDefault="00104711" w:rsidP="00956568">
            <w:pPr>
              <w:jc w:val="center"/>
              <w:rPr>
                <w:b/>
                <w:sz w:val="24"/>
                <w:szCs w:val="24"/>
              </w:rPr>
            </w:pPr>
          </w:p>
        </w:tc>
        <w:tc>
          <w:tcPr>
            <w:tcW w:w="850" w:type="dxa"/>
            <w:vMerge/>
          </w:tcPr>
          <w:p w:rsidR="00104711" w:rsidRPr="00956568" w:rsidRDefault="00104711" w:rsidP="00956568">
            <w:pPr>
              <w:jc w:val="center"/>
              <w:rPr>
                <w:b/>
                <w:sz w:val="24"/>
                <w:szCs w:val="24"/>
              </w:rPr>
            </w:pPr>
          </w:p>
        </w:tc>
        <w:tc>
          <w:tcPr>
            <w:tcW w:w="851" w:type="dxa"/>
            <w:vMerge/>
          </w:tcPr>
          <w:p w:rsidR="00104711" w:rsidRPr="00956568" w:rsidRDefault="00104711" w:rsidP="00956568">
            <w:pPr>
              <w:jc w:val="center"/>
              <w:rPr>
                <w:b/>
                <w:sz w:val="24"/>
                <w:szCs w:val="24"/>
              </w:rPr>
            </w:pPr>
          </w:p>
        </w:tc>
        <w:tc>
          <w:tcPr>
            <w:tcW w:w="588" w:type="dxa"/>
            <w:vMerge/>
          </w:tcPr>
          <w:p w:rsidR="00104711" w:rsidRPr="00956568" w:rsidRDefault="00104711" w:rsidP="00956568">
            <w:pPr>
              <w:jc w:val="center"/>
              <w:rPr>
                <w:b/>
                <w:sz w:val="24"/>
                <w:szCs w:val="24"/>
              </w:rPr>
            </w:pPr>
          </w:p>
        </w:tc>
        <w:tc>
          <w:tcPr>
            <w:tcW w:w="546" w:type="dxa"/>
          </w:tcPr>
          <w:p w:rsidR="00104711" w:rsidRPr="00956568" w:rsidRDefault="00104711" w:rsidP="00956568">
            <w:pPr>
              <w:jc w:val="center"/>
              <w:rPr>
                <w:b/>
                <w:sz w:val="24"/>
                <w:szCs w:val="24"/>
                <w:lang w:val="en-US"/>
              </w:rPr>
            </w:pPr>
            <w:r w:rsidRPr="00956568">
              <w:rPr>
                <w:b/>
                <w:sz w:val="24"/>
                <w:szCs w:val="24"/>
                <w:lang w:val="en-US"/>
              </w:rPr>
              <w:t>I</w:t>
            </w:r>
          </w:p>
        </w:tc>
        <w:tc>
          <w:tcPr>
            <w:tcW w:w="567" w:type="dxa"/>
          </w:tcPr>
          <w:p w:rsidR="00104711" w:rsidRPr="00956568" w:rsidRDefault="00104711" w:rsidP="00956568">
            <w:pPr>
              <w:jc w:val="center"/>
              <w:rPr>
                <w:b/>
                <w:sz w:val="24"/>
                <w:szCs w:val="24"/>
                <w:lang w:val="en-US"/>
              </w:rPr>
            </w:pPr>
            <w:r w:rsidRPr="00956568">
              <w:rPr>
                <w:b/>
                <w:sz w:val="24"/>
                <w:szCs w:val="24"/>
                <w:lang w:val="en-US"/>
              </w:rPr>
              <w:t>II</w:t>
            </w:r>
          </w:p>
        </w:tc>
        <w:tc>
          <w:tcPr>
            <w:tcW w:w="567" w:type="dxa"/>
          </w:tcPr>
          <w:p w:rsidR="00104711" w:rsidRPr="00956568" w:rsidRDefault="00104711" w:rsidP="00956568">
            <w:pPr>
              <w:jc w:val="center"/>
              <w:rPr>
                <w:b/>
                <w:sz w:val="24"/>
                <w:szCs w:val="24"/>
                <w:lang w:val="en-US"/>
              </w:rPr>
            </w:pPr>
            <w:r w:rsidRPr="00956568">
              <w:rPr>
                <w:b/>
                <w:sz w:val="24"/>
                <w:szCs w:val="24"/>
                <w:lang w:val="en-US"/>
              </w:rPr>
              <w:t>III</w:t>
            </w:r>
          </w:p>
        </w:tc>
        <w:tc>
          <w:tcPr>
            <w:tcW w:w="850" w:type="dxa"/>
          </w:tcPr>
          <w:p w:rsidR="00104711" w:rsidRPr="00956568" w:rsidRDefault="00104711" w:rsidP="00956568">
            <w:pPr>
              <w:jc w:val="center"/>
              <w:rPr>
                <w:b/>
                <w:sz w:val="24"/>
                <w:szCs w:val="24"/>
                <w:lang w:val="en-US"/>
              </w:rPr>
            </w:pPr>
            <w:r w:rsidRPr="00956568">
              <w:rPr>
                <w:b/>
                <w:sz w:val="24"/>
                <w:szCs w:val="24"/>
                <w:lang w:val="en-US"/>
              </w:rPr>
              <w:t>IV</w:t>
            </w:r>
          </w:p>
        </w:tc>
        <w:tc>
          <w:tcPr>
            <w:tcW w:w="447" w:type="dxa"/>
          </w:tcPr>
          <w:p w:rsidR="00104711" w:rsidRPr="00956568" w:rsidRDefault="00104711" w:rsidP="00956568">
            <w:pPr>
              <w:jc w:val="center"/>
              <w:rPr>
                <w:b/>
                <w:sz w:val="24"/>
                <w:szCs w:val="24"/>
                <w:lang w:val="en-US"/>
              </w:rPr>
            </w:pPr>
            <w:r w:rsidRPr="00956568">
              <w:rPr>
                <w:b/>
                <w:sz w:val="24"/>
                <w:szCs w:val="24"/>
                <w:lang w:val="en-US"/>
              </w:rPr>
              <w:t>V</w:t>
            </w:r>
          </w:p>
        </w:tc>
      </w:tr>
      <w:tr w:rsidR="00104711" w:rsidRPr="00956568" w:rsidTr="00956568">
        <w:trPr>
          <w:jc w:val="center"/>
        </w:trPr>
        <w:tc>
          <w:tcPr>
            <w:tcW w:w="641" w:type="dxa"/>
          </w:tcPr>
          <w:p w:rsidR="00104711" w:rsidRPr="00956568" w:rsidRDefault="00104711" w:rsidP="00956568">
            <w:pPr>
              <w:jc w:val="center"/>
              <w:rPr>
                <w:b/>
                <w:sz w:val="24"/>
                <w:szCs w:val="24"/>
                <w:lang w:val="en-US"/>
              </w:rPr>
            </w:pPr>
            <w:r w:rsidRPr="00956568">
              <w:rPr>
                <w:b/>
                <w:sz w:val="24"/>
                <w:szCs w:val="24"/>
                <w:lang w:val="en-US"/>
              </w:rPr>
              <w:t>1</w:t>
            </w:r>
          </w:p>
        </w:tc>
        <w:tc>
          <w:tcPr>
            <w:tcW w:w="1380" w:type="dxa"/>
          </w:tcPr>
          <w:p w:rsidR="00104711" w:rsidRPr="00956568" w:rsidRDefault="00104711" w:rsidP="00956568">
            <w:pPr>
              <w:jc w:val="center"/>
              <w:rPr>
                <w:b/>
                <w:sz w:val="24"/>
                <w:szCs w:val="24"/>
                <w:lang w:val="en-US"/>
              </w:rPr>
            </w:pPr>
            <w:r w:rsidRPr="00956568">
              <w:rPr>
                <w:b/>
                <w:sz w:val="24"/>
                <w:szCs w:val="24"/>
                <w:lang w:val="en-US"/>
              </w:rPr>
              <w:t>2</w:t>
            </w:r>
          </w:p>
        </w:tc>
        <w:tc>
          <w:tcPr>
            <w:tcW w:w="1576" w:type="dxa"/>
          </w:tcPr>
          <w:p w:rsidR="00104711" w:rsidRPr="00956568" w:rsidRDefault="00104711" w:rsidP="00956568">
            <w:pPr>
              <w:jc w:val="center"/>
              <w:rPr>
                <w:b/>
                <w:sz w:val="24"/>
                <w:szCs w:val="24"/>
                <w:lang w:val="en-US"/>
              </w:rPr>
            </w:pPr>
            <w:r w:rsidRPr="00956568">
              <w:rPr>
                <w:b/>
                <w:sz w:val="24"/>
                <w:szCs w:val="24"/>
                <w:lang w:val="en-US"/>
              </w:rPr>
              <w:t>3</w:t>
            </w:r>
          </w:p>
        </w:tc>
        <w:tc>
          <w:tcPr>
            <w:tcW w:w="851" w:type="dxa"/>
          </w:tcPr>
          <w:p w:rsidR="00104711" w:rsidRPr="00956568" w:rsidRDefault="00104711" w:rsidP="00956568">
            <w:pPr>
              <w:jc w:val="center"/>
              <w:rPr>
                <w:b/>
                <w:sz w:val="24"/>
                <w:szCs w:val="24"/>
                <w:lang w:val="en-US"/>
              </w:rPr>
            </w:pPr>
            <w:r w:rsidRPr="00956568">
              <w:rPr>
                <w:b/>
                <w:sz w:val="24"/>
                <w:szCs w:val="24"/>
                <w:lang w:val="en-US"/>
              </w:rPr>
              <w:t>4</w:t>
            </w:r>
          </w:p>
        </w:tc>
        <w:tc>
          <w:tcPr>
            <w:tcW w:w="850" w:type="dxa"/>
          </w:tcPr>
          <w:p w:rsidR="00104711" w:rsidRPr="00956568" w:rsidRDefault="00104711" w:rsidP="00956568">
            <w:pPr>
              <w:jc w:val="center"/>
              <w:rPr>
                <w:b/>
                <w:sz w:val="24"/>
                <w:szCs w:val="24"/>
                <w:lang w:val="en-US"/>
              </w:rPr>
            </w:pPr>
            <w:r w:rsidRPr="00956568">
              <w:rPr>
                <w:b/>
                <w:sz w:val="24"/>
                <w:szCs w:val="24"/>
                <w:lang w:val="en-US"/>
              </w:rPr>
              <w:t>5</w:t>
            </w:r>
          </w:p>
        </w:tc>
        <w:tc>
          <w:tcPr>
            <w:tcW w:w="851" w:type="dxa"/>
          </w:tcPr>
          <w:p w:rsidR="00104711" w:rsidRPr="00956568" w:rsidRDefault="00104711" w:rsidP="00956568">
            <w:pPr>
              <w:jc w:val="center"/>
              <w:rPr>
                <w:b/>
                <w:sz w:val="24"/>
                <w:szCs w:val="24"/>
                <w:lang w:val="en-US"/>
              </w:rPr>
            </w:pPr>
            <w:r w:rsidRPr="00956568">
              <w:rPr>
                <w:b/>
                <w:sz w:val="24"/>
                <w:szCs w:val="24"/>
                <w:lang w:val="en-US"/>
              </w:rPr>
              <w:t>6</w:t>
            </w:r>
          </w:p>
        </w:tc>
        <w:tc>
          <w:tcPr>
            <w:tcW w:w="850" w:type="dxa"/>
          </w:tcPr>
          <w:p w:rsidR="00104711" w:rsidRPr="00956568" w:rsidRDefault="00104711" w:rsidP="00956568">
            <w:pPr>
              <w:jc w:val="center"/>
              <w:rPr>
                <w:b/>
                <w:sz w:val="24"/>
                <w:szCs w:val="24"/>
                <w:lang w:val="en-US"/>
              </w:rPr>
            </w:pPr>
            <w:r w:rsidRPr="00956568">
              <w:rPr>
                <w:b/>
                <w:sz w:val="24"/>
                <w:szCs w:val="24"/>
                <w:lang w:val="en-US"/>
              </w:rPr>
              <w:t>7</w:t>
            </w:r>
          </w:p>
        </w:tc>
        <w:tc>
          <w:tcPr>
            <w:tcW w:w="851" w:type="dxa"/>
          </w:tcPr>
          <w:p w:rsidR="00104711" w:rsidRPr="00956568" w:rsidRDefault="00104711" w:rsidP="00956568">
            <w:pPr>
              <w:jc w:val="center"/>
              <w:rPr>
                <w:b/>
                <w:sz w:val="24"/>
                <w:szCs w:val="24"/>
                <w:lang w:val="en-US"/>
              </w:rPr>
            </w:pPr>
            <w:r w:rsidRPr="00956568">
              <w:rPr>
                <w:b/>
                <w:sz w:val="24"/>
                <w:szCs w:val="24"/>
                <w:lang w:val="en-US"/>
              </w:rPr>
              <w:t>8</w:t>
            </w:r>
          </w:p>
        </w:tc>
        <w:tc>
          <w:tcPr>
            <w:tcW w:w="708" w:type="dxa"/>
          </w:tcPr>
          <w:p w:rsidR="00104711" w:rsidRPr="00956568" w:rsidRDefault="00104711" w:rsidP="00956568">
            <w:pPr>
              <w:jc w:val="center"/>
              <w:rPr>
                <w:b/>
                <w:sz w:val="24"/>
                <w:szCs w:val="24"/>
                <w:lang w:val="en-US"/>
              </w:rPr>
            </w:pPr>
            <w:r w:rsidRPr="00956568">
              <w:rPr>
                <w:b/>
                <w:sz w:val="24"/>
                <w:szCs w:val="24"/>
                <w:lang w:val="en-US"/>
              </w:rPr>
              <w:t>9</w:t>
            </w:r>
          </w:p>
        </w:tc>
        <w:tc>
          <w:tcPr>
            <w:tcW w:w="709" w:type="dxa"/>
          </w:tcPr>
          <w:p w:rsidR="00104711" w:rsidRPr="00956568" w:rsidRDefault="00104711" w:rsidP="00956568">
            <w:pPr>
              <w:jc w:val="center"/>
              <w:rPr>
                <w:b/>
                <w:sz w:val="24"/>
                <w:szCs w:val="24"/>
                <w:lang w:val="en-US"/>
              </w:rPr>
            </w:pPr>
            <w:r w:rsidRPr="00956568">
              <w:rPr>
                <w:b/>
                <w:sz w:val="24"/>
                <w:szCs w:val="24"/>
                <w:lang w:val="en-US"/>
              </w:rPr>
              <w:t>10</w:t>
            </w:r>
          </w:p>
        </w:tc>
        <w:tc>
          <w:tcPr>
            <w:tcW w:w="709" w:type="dxa"/>
          </w:tcPr>
          <w:p w:rsidR="00104711" w:rsidRPr="00956568" w:rsidRDefault="00104711" w:rsidP="00956568">
            <w:pPr>
              <w:jc w:val="center"/>
              <w:rPr>
                <w:b/>
                <w:sz w:val="24"/>
                <w:szCs w:val="24"/>
                <w:lang w:val="en-US"/>
              </w:rPr>
            </w:pPr>
            <w:r w:rsidRPr="00956568">
              <w:rPr>
                <w:b/>
                <w:sz w:val="24"/>
                <w:szCs w:val="24"/>
                <w:lang w:val="en-US"/>
              </w:rPr>
              <w:t>11</w:t>
            </w:r>
          </w:p>
        </w:tc>
        <w:tc>
          <w:tcPr>
            <w:tcW w:w="850" w:type="dxa"/>
          </w:tcPr>
          <w:p w:rsidR="00104711" w:rsidRPr="00956568" w:rsidRDefault="00104711" w:rsidP="00956568">
            <w:pPr>
              <w:jc w:val="center"/>
              <w:rPr>
                <w:b/>
                <w:sz w:val="24"/>
                <w:szCs w:val="24"/>
                <w:lang w:val="en-US"/>
              </w:rPr>
            </w:pPr>
            <w:r w:rsidRPr="00956568">
              <w:rPr>
                <w:b/>
                <w:sz w:val="24"/>
                <w:szCs w:val="24"/>
                <w:lang w:val="en-US"/>
              </w:rPr>
              <w:t>12</w:t>
            </w:r>
          </w:p>
        </w:tc>
        <w:tc>
          <w:tcPr>
            <w:tcW w:w="851" w:type="dxa"/>
          </w:tcPr>
          <w:p w:rsidR="00104711" w:rsidRPr="00956568" w:rsidRDefault="00104711" w:rsidP="00956568">
            <w:pPr>
              <w:jc w:val="center"/>
              <w:rPr>
                <w:b/>
                <w:sz w:val="24"/>
                <w:szCs w:val="24"/>
                <w:lang w:val="en-US"/>
              </w:rPr>
            </w:pPr>
            <w:r w:rsidRPr="00956568">
              <w:rPr>
                <w:b/>
                <w:sz w:val="24"/>
                <w:szCs w:val="24"/>
                <w:lang w:val="en-US"/>
              </w:rPr>
              <w:t>13</w:t>
            </w:r>
          </w:p>
        </w:tc>
        <w:tc>
          <w:tcPr>
            <w:tcW w:w="588" w:type="dxa"/>
          </w:tcPr>
          <w:p w:rsidR="00104711" w:rsidRPr="00956568" w:rsidRDefault="00104711" w:rsidP="00956568">
            <w:pPr>
              <w:jc w:val="center"/>
              <w:rPr>
                <w:b/>
                <w:sz w:val="24"/>
                <w:szCs w:val="24"/>
                <w:lang w:val="en-US"/>
              </w:rPr>
            </w:pPr>
            <w:r w:rsidRPr="00956568">
              <w:rPr>
                <w:b/>
                <w:sz w:val="24"/>
                <w:szCs w:val="24"/>
                <w:lang w:val="en-US"/>
              </w:rPr>
              <w:t>14</w:t>
            </w:r>
          </w:p>
        </w:tc>
        <w:tc>
          <w:tcPr>
            <w:tcW w:w="546" w:type="dxa"/>
          </w:tcPr>
          <w:p w:rsidR="00104711" w:rsidRPr="00956568" w:rsidRDefault="00104711" w:rsidP="00956568">
            <w:pPr>
              <w:jc w:val="center"/>
              <w:rPr>
                <w:b/>
                <w:sz w:val="24"/>
                <w:szCs w:val="24"/>
                <w:lang w:val="en-US"/>
              </w:rPr>
            </w:pPr>
            <w:r w:rsidRPr="00956568">
              <w:rPr>
                <w:b/>
                <w:sz w:val="24"/>
                <w:szCs w:val="24"/>
                <w:lang w:val="en-US"/>
              </w:rPr>
              <w:t>15</w:t>
            </w:r>
          </w:p>
        </w:tc>
        <w:tc>
          <w:tcPr>
            <w:tcW w:w="567" w:type="dxa"/>
          </w:tcPr>
          <w:p w:rsidR="00104711" w:rsidRPr="00956568" w:rsidRDefault="00104711" w:rsidP="00956568">
            <w:pPr>
              <w:jc w:val="center"/>
              <w:rPr>
                <w:b/>
                <w:sz w:val="24"/>
                <w:szCs w:val="24"/>
                <w:lang w:val="en-US"/>
              </w:rPr>
            </w:pPr>
            <w:r w:rsidRPr="00956568">
              <w:rPr>
                <w:b/>
                <w:sz w:val="24"/>
                <w:szCs w:val="24"/>
                <w:lang w:val="en-US"/>
              </w:rPr>
              <w:t>16</w:t>
            </w:r>
          </w:p>
        </w:tc>
        <w:tc>
          <w:tcPr>
            <w:tcW w:w="567" w:type="dxa"/>
          </w:tcPr>
          <w:p w:rsidR="00104711" w:rsidRPr="00956568" w:rsidRDefault="00104711" w:rsidP="00956568">
            <w:pPr>
              <w:jc w:val="center"/>
              <w:rPr>
                <w:b/>
                <w:sz w:val="24"/>
                <w:szCs w:val="24"/>
                <w:lang w:val="en-US"/>
              </w:rPr>
            </w:pPr>
            <w:r w:rsidRPr="00956568">
              <w:rPr>
                <w:b/>
                <w:sz w:val="24"/>
                <w:szCs w:val="24"/>
                <w:lang w:val="en-US"/>
              </w:rPr>
              <w:t>17</w:t>
            </w:r>
          </w:p>
        </w:tc>
        <w:tc>
          <w:tcPr>
            <w:tcW w:w="850" w:type="dxa"/>
          </w:tcPr>
          <w:p w:rsidR="00104711" w:rsidRPr="00956568" w:rsidRDefault="00104711" w:rsidP="00956568">
            <w:pPr>
              <w:jc w:val="center"/>
              <w:rPr>
                <w:b/>
                <w:sz w:val="24"/>
                <w:szCs w:val="24"/>
                <w:lang w:val="en-US"/>
              </w:rPr>
            </w:pPr>
            <w:r w:rsidRPr="00956568">
              <w:rPr>
                <w:b/>
                <w:sz w:val="24"/>
                <w:szCs w:val="24"/>
                <w:lang w:val="en-US"/>
              </w:rPr>
              <w:t>18</w:t>
            </w:r>
          </w:p>
        </w:tc>
        <w:tc>
          <w:tcPr>
            <w:tcW w:w="447" w:type="dxa"/>
          </w:tcPr>
          <w:p w:rsidR="00104711" w:rsidRPr="00956568" w:rsidRDefault="00104711" w:rsidP="00956568">
            <w:pPr>
              <w:jc w:val="center"/>
              <w:rPr>
                <w:b/>
                <w:sz w:val="24"/>
                <w:szCs w:val="24"/>
                <w:lang w:val="en-US"/>
              </w:rPr>
            </w:pPr>
            <w:r w:rsidRPr="00956568">
              <w:rPr>
                <w:b/>
                <w:sz w:val="24"/>
                <w:szCs w:val="24"/>
                <w:lang w:val="en-US"/>
              </w:rPr>
              <w:t>19</w:t>
            </w:r>
          </w:p>
        </w:tc>
      </w:tr>
      <w:tr w:rsidR="00104711" w:rsidRPr="00956568" w:rsidTr="00956568">
        <w:trPr>
          <w:jc w:val="center"/>
        </w:trPr>
        <w:tc>
          <w:tcPr>
            <w:tcW w:w="15242" w:type="dxa"/>
            <w:gridSpan w:val="19"/>
          </w:tcPr>
          <w:p w:rsidR="00104711" w:rsidRPr="00956568" w:rsidRDefault="00104711" w:rsidP="00956568">
            <w:pPr>
              <w:jc w:val="center"/>
              <w:rPr>
                <w:sz w:val="24"/>
                <w:szCs w:val="24"/>
              </w:rPr>
            </w:pPr>
            <w:r w:rsidRPr="00956568">
              <w:rPr>
                <w:b/>
                <w:sz w:val="24"/>
                <w:szCs w:val="24"/>
              </w:rPr>
              <w:t>Автомобильные дороги межмуниципального значения</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1</w:t>
            </w:r>
          </w:p>
        </w:tc>
        <w:tc>
          <w:tcPr>
            <w:tcW w:w="1380"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50 ОП МЗ 50Н-0804</w:t>
            </w:r>
          </w:p>
        </w:tc>
        <w:tc>
          <w:tcPr>
            <w:tcW w:w="1576" w:type="dxa"/>
            <w:vAlign w:val="center"/>
          </w:tcPr>
          <w:p w:rsidR="00104711" w:rsidRPr="00956568" w:rsidRDefault="00104711" w:rsidP="00956568">
            <w:pPr>
              <w:jc w:val="center"/>
              <w:rPr>
                <w:sz w:val="24"/>
                <w:szCs w:val="24"/>
              </w:rPr>
            </w:pPr>
            <w:proofErr w:type="spellStart"/>
            <w:r w:rsidRPr="00956568">
              <w:rPr>
                <w:sz w:val="24"/>
                <w:szCs w:val="24"/>
              </w:rPr>
              <w:t>Искитим</w:t>
            </w:r>
            <w:proofErr w:type="spellEnd"/>
            <w:r w:rsidRPr="00956568">
              <w:rPr>
                <w:sz w:val="24"/>
                <w:szCs w:val="24"/>
              </w:rPr>
              <w:t xml:space="preserve"> – </w:t>
            </w:r>
            <w:proofErr w:type="spellStart"/>
            <w:r w:rsidRPr="00956568">
              <w:rPr>
                <w:sz w:val="24"/>
                <w:szCs w:val="24"/>
              </w:rPr>
              <w:t>Верх-Коен</w:t>
            </w:r>
            <w:proofErr w:type="spellEnd"/>
            <w:r w:rsidRPr="00956568">
              <w:rPr>
                <w:sz w:val="24"/>
                <w:szCs w:val="24"/>
              </w:rPr>
              <w:t xml:space="preserve"> - Михайловка</w:t>
            </w:r>
          </w:p>
        </w:tc>
        <w:tc>
          <w:tcPr>
            <w:tcW w:w="851"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Н-0804</w:t>
            </w:r>
          </w:p>
        </w:tc>
        <w:tc>
          <w:tcPr>
            <w:tcW w:w="850"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2,793</w:t>
            </w:r>
          </w:p>
        </w:tc>
        <w:tc>
          <w:tcPr>
            <w:tcW w:w="851" w:type="dxa"/>
            <w:vAlign w:val="center"/>
          </w:tcPr>
          <w:p w:rsidR="00104711" w:rsidRPr="00956568" w:rsidRDefault="00104711" w:rsidP="00956568">
            <w:pPr>
              <w:jc w:val="center"/>
              <w:rPr>
                <w:sz w:val="24"/>
                <w:szCs w:val="24"/>
              </w:rPr>
            </w:pPr>
            <w:r w:rsidRPr="00956568">
              <w:rPr>
                <w:sz w:val="24"/>
                <w:szCs w:val="24"/>
              </w:rPr>
              <w:t>43,862</w:t>
            </w:r>
          </w:p>
        </w:tc>
        <w:tc>
          <w:tcPr>
            <w:tcW w:w="850" w:type="dxa"/>
            <w:vAlign w:val="center"/>
          </w:tcPr>
          <w:p w:rsidR="00104711" w:rsidRPr="00956568" w:rsidRDefault="00104711" w:rsidP="00956568">
            <w:pPr>
              <w:jc w:val="center"/>
              <w:rPr>
                <w:sz w:val="24"/>
                <w:szCs w:val="24"/>
              </w:rPr>
            </w:pPr>
            <w:r w:rsidRPr="00956568">
              <w:rPr>
                <w:sz w:val="24"/>
                <w:szCs w:val="24"/>
              </w:rPr>
              <w:t>41,069</w:t>
            </w:r>
          </w:p>
        </w:tc>
        <w:tc>
          <w:tcPr>
            <w:tcW w:w="851" w:type="dxa"/>
            <w:vAlign w:val="center"/>
          </w:tcPr>
          <w:p w:rsidR="00104711" w:rsidRPr="00956568" w:rsidRDefault="00104711" w:rsidP="00956568">
            <w:pPr>
              <w:jc w:val="center"/>
              <w:rPr>
                <w:sz w:val="24"/>
                <w:szCs w:val="24"/>
              </w:rPr>
            </w:pPr>
            <w:r w:rsidRPr="00956568">
              <w:rPr>
                <w:sz w:val="24"/>
                <w:szCs w:val="24"/>
              </w:rPr>
              <w:t>41,069</w:t>
            </w:r>
          </w:p>
        </w:tc>
        <w:tc>
          <w:tcPr>
            <w:tcW w:w="708" w:type="dxa"/>
            <w:vAlign w:val="center"/>
          </w:tcPr>
          <w:p w:rsidR="00104711" w:rsidRPr="00956568" w:rsidRDefault="00104711" w:rsidP="00956568">
            <w:pPr>
              <w:jc w:val="center"/>
              <w:rPr>
                <w:sz w:val="24"/>
                <w:szCs w:val="24"/>
              </w:rPr>
            </w:pPr>
            <w:r w:rsidRPr="00956568">
              <w:rPr>
                <w:sz w:val="24"/>
                <w:szCs w:val="24"/>
              </w:rPr>
              <w:t>6,757</w:t>
            </w:r>
          </w:p>
        </w:tc>
        <w:tc>
          <w:tcPr>
            <w:tcW w:w="709" w:type="dxa"/>
            <w:vAlign w:val="center"/>
          </w:tcPr>
          <w:p w:rsidR="00104711" w:rsidRPr="00956568" w:rsidRDefault="00104711" w:rsidP="00956568">
            <w:pPr>
              <w:jc w:val="center"/>
              <w:rPr>
                <w:sz w:val="24"/>
                <w:szCs w:val="24"/>
              </w:rPr>
            </w:pPr>
            <w:r w:rsidRPr="00956568">
              <w:rPr>
                <w:sz w:val="24"/>
                <w:szCs w:val="24"/>
              </w:rPr>
              <w:t>-</w:t>
            </w:r>
          </w:p>
        </w:tc>
        <w:tc>
          <w:tcPr>
            <w:tcW w:w="709"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sz w:val="24"/>
                <w:szCs w:val="24"/>
              </w:rPr>
            </w:pPr>
            <w:r w:rsidRPr="00956568">
              <w:rPr>
                <w:sz w:val="24"/>
                <w:szCs w:val="24"/>
              </w:rPr>
              <w:t>12,076</w:t>
            </w:r>
          </w:p>
        </w:tc>
        <w:tc>
          <w:tcPr>
            <w:tcW w:w="851" w:type="dxa"/>
            <w:vAlign w:val="center"/>
          </w:tcPr>
          <w:p w:rsidR="00104711" w:rsidRPr="00956568" w:rsidRDefault="00104711" w:rsidP="00956568">
            <w:pPr>
              <w:jc w:val="center"/>
              <w:rPr>
                <w:sz w:val="24"/>
                <w:szCs w:val="24"/>
              </w:rPr>
            </w:pPr>
            <w:r w:rsidRPr="00956568">
              <w:rPr>
                <w:sz w:val="24"/>
                <w:szCs w:val="24"/>
              </w:rPr>
              <w:t>22,236</w:t>
            </w:r>
          </w:p>
        </w:tc>
        <w:tc>
          <w:tcPr>
            <w:tcW w:w="588" w:type="dxa"/>
            <w:vAlign w:val="center"/>
          </w:tcPr>
          <w:p w:rsidR="00104711" w:rsidRPr="00956568" w:rsidRDefault="00104711" w:rsidP="00956568">
            <w:pPr>
              <w:jc w:val="center"/>
              <w:rPr>
                <w:sz w:val="24"/>
                <w:szCs w:val="24"/>
              </w:rPr>
            </w:pPr>
            <w:r w:rsidRPr="00956568">
              <w:rPr>
                <w:sz w:val="24"/>
                <w:szCs w:val="24"/>
              </w:rPr>
              <w:t>-</w:t>
            </w:r>
          </w:p>
        </w:tc>
        <w:tc>
          <w:tcPr>
            <w:tcW w:w="546"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sz w:val="24"/>
                <w:szCs w:val="24"/>
              </w:rPr>
            </w:pPr>
            <w:r w:rsidRPr="00956568">
              <w:rPr>
                <w:sz w:val="24"/>
                <w:szCs w:val="24"/>
              </w:rPr>
              <w:t>41,069</w:t>
            </w:r>
          </w:p>
        </w:tc>
        <w:tc>
          <w:tcPr>
            <w:tcW w:w="447" w:type="dxa"/>
            <w:vAlign w:val="center"/>
          </w:tcPr>
          <w:p w:rsidR="00104711" w:rsidRPr="00956568" w:rsidRDefault="00104711" w:rsidP="00956568">
            <w:pPr>
              <w:jc w:val="center"/>
              <w:rPr>
                <w:sz w:val="24"/>
                <w:szCs w:val="24"/>
              </w:rPr>
            </w:pPr>
            <w:r w:rsidRPr="00956568">
              <w:rPr>
                <w:rFonts w:ascii="Times New Roman CYR" w:hAnsi="Times New Roman CYR" w:cs="Times New Roman CYR"/>
                <w:sz w:val="24"/>
                <w:szCs w:val="24"/>
              </w:rPr>
              <w:t>-</w:t>
            </w:r>
          </w:p>
        </w:tc>
      </w:tr>
      <w:tr w:rsidR="00104711" w:rsidRPr="00956568" w:rsidTr="00956568">
        <w:trPr>
          <w:trHeight w:val="704"/>
          <w:jc w:val="center"/>
        </w:trPr>
        <w:tc>
          <w:tcPr>
            <w:tcW w:w="641" w:type="dxa"/>
          </w:tcPr>
          <w:p w:rsidR="00104711" w:rsidRPr="00956568" w:rsidRDefault="00104711" w:rsidP="00956568">
            <w:pPr>
              <w:jc w:val="center"/>
              <w:rPr>
                <w:sz w:val="24"/>
                <w:szCs w:val="24"/>
              </w:rPr>
            </w:pPr>
            <w:r w:rsidRPr="00956568">
              <w:rPr>
                <w:sz w:val="24"/>
                <w:szCs w:val="24"/>
              </w:rPr>
              <w:t>2</w:t>
            </w:r>
          </w:p>
        </w:tc>
        <w:tc>
          <w:tcPr>
            <w:tcW w:w="1380"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50 ОП МЗ 50Н-0806</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19 </w:t>
            </w:r>
            <w:proofErr w:type="gramStart"/>
            <w:r w:rsidRPr="00956568">
              <w:rPr>
                <w:bCs/>
                <w:sz w:val="24"/>
                <w:szCs w:val="24"/>
              </w:rPr>
              <w:t>км</w:t>
            </w:r>
            <w:proofErr w:type="gramEnd"/>
            <w:r w:rsidRPr="00956568">
              <w:rPr>
                <w:bCs/>
                <w:sz w:val="24"/>
                <w:szCs w:val="24"/>
              </w:rPr>
              <w:t xml:space="preserve"> а/</w:t>
            </w:r>
            <w:proofErr w:type="spellStart"/>
            <w:r w:rsidRPr="00956568">
              <w:rPr>
                <w:bCs/>
                <w:sz w:val="24"/>
                <w:szCs w:val="24"/>
              </w:rPr>
              <w:t>д</w:t>
            </w:r>
            <w:proofErr w:type="spellEnd"/>
            <w:r w:rsidRPr="00956568">
              <w:rPr>
                <w:bCs/>
                <w:sz w:val="24"/>
                <w:szCs w:val="24"/>
              </w:rPr>
              <w:t xml:space="preserve"> «Н-0804» - </w:t>
            </w:r>
            <w:proofErr w:type="spellStart"/>
            <w:r w:rsidRPr="00956568">
              <w:rPr>
                <w:bCs/>
                <w:sz w:val="24"/>
                <w:szCs w:val="24"/>
              </w:rPr>
              <w:t>Морозово</w:t>
            </w:r>
            <w:proofErr w:type="spellEnd"/>
          </w:p>
        </w:tc>
        <w:tc>
          <w:tcPr>
            <w:tcW w:w="851"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Н-0806</w:t>
            </w:r>
          </w:p>
        </w:tc>
        <w:tc>
          <w:tcPr>
            <w:tcW w:w="850"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13,585</w:t>
            </w:r>
          </w:p>
        </w:tc>
        <w:tc>
          <w:tcPr>
            <w:tcW w:w="850" w:type="dxa"/>
            <w:vAlign w:val="center"/>
          </w:tcPr>
          <w:p w:rsidR="00104711" w:rsidRPr="00956568" w:rsidRDefault="00104711" w:rsidP="00956568">
            <w:pPr>
              <w:jc w:val="center"/>
              <w:rPr>
                <w:bCs/>
                <w:sz w:val="24"/>
                <w:szCs w:val="24"/>
              </w:rPr>
            </w:pPr>
            <w:r w:rsidRPr="00956568">
              <w:rPr>
                <w:bCs/>
                <w:sz w:val="24"/>
                <w:szCs w:val="24"/>
              </w:rPr>
              <w:t>13,585</w:t>
            </w:r>
          </w:p>
        </w:tc>
        <w:tc>
          <w:tcPr>
            <w:tcW w:w="851" w:type="dxa"/>
            <w:vAlign w:val="center"/>
          </w:tcPr>
          <w:p w:rsidR="00104711" w:rsidRPr="00956568" w:rsidRDefault="00104711" w:rsidP="00956568">
            <w:pPr>
              <w:jc w:val="center"/>
              <w:rPr>
                <w:bCs/>
                <w:sz w:val="24"/>
                <w:szCs w:val="24"/>
              </w:rPr>
            </w:pPr>
            <w:r w:rsidRPr="00956568">
              <w:rPr>
                <w:bCs/>
                <w:sz w:val="24"/>
                <w:szCs w:val="24"/>
              </w:rPr>
              <w:t>13,585</w:t>
            </w:r>
          </w:p>
        </w:tc>
        <w:tc>
          <w:tcPr>
            <w:tcW w:w="708"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bCs/>
                <w:sz w:val="24"/>
                <w:szCs w:val="24"/>
              </w:rPr>
            </w:pPr>
            <w:r w:rsidRPr="00956568">
              <w:rPr>
                <w:bCs/>
                <w:sz w:val="24"/>
                <w:szCs w:val="24"/>
              </w:rPr>
              <w:t>13,585</w:t>
            </w:r>
          </w:p>
        </w:tc>
        <w:tc>
          <w:tcPr>
            <w:tcW w:w="851" w:type="dxa"/>
            <w:vAlign w:val="center"/>
          </w:tcPr>
          <w:p w:rsidR="00104711" w:rsidRPr="00956568" w:rsidRDefault="00104711" w:rsidP="00956568">
            <w:pPr>
              <w:jc w:val="center"/>
              <w:rPr>
                <w:bCs/>
                <w:sz w:val="24"/>
                <w:szCs w:val="24"/>
              </w:rPr>
            </w:pPr>
            <w:r w:rsidRPr="00956568">
              <w:rPr>
                <w:bCs/>
                <w:sz w:val="24"/>
                <w:szCs w:val="24"/>
              </w:rPr>
              <w:t>-</w:t>
            </w:r>
          </w:p>
        </w:tc>
        <w:tc>
          <w:tcPr>
            <w:tcW w:w="588"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bCs/>
                <w:sz w:val="24"/>
                <w:szCs w:val="24"/>
              </w:rPr>
            </w:pPr>
            <w:r w:rsidRPr="00956568">
              <w:rPr>
                <w:bCs/>
                <w:sz w:val="24"/>
                <w:szCs w:val="24"/>
              </w:rPr>
              <w:t>13,585</w:t>
            </w:r>
          </w:p>
        </w:tc>
        <w:tc>
          <w:tcPr>
            <w:tcW w:w="447" w:type="dxa"/>
            <w:vAlign w:val="center"/>
          </w:tcPr>
          <w:p w:rsidR="00104711" w:rsidRPr="00956568" w:rsidRDefault="00104711" w:rsidP="00956568">
            <w:pPr>
              <w:jc w:val="center"/>
              <w:rPr>
                <w:bCs/>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3</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50 ОП МЗ 50Н-0808</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9 </w:t>
            </w:r>
            <w:proofErr w:type="gramStart"/>
            <w:r w:rsidRPr="00956568">
              <w:rPr>
                <w:bCs/>
                <w:sz w:val="24"/>
                <w:szCs w:val="24"/>
              </w:rPr>
              <w:t>км</w:t>
            </w:r>
            <w:proofErr w:type="gramEnd"/>
            <w:r w:rsidRPr="00956568">
              <w:rPr>
                <w:bCs/>
                <w:sz w:val="24"/>
                <w:szCs w:val="24"/>
              </w:rPr>
              <w:t xml:space="preserve"> а/д «Н-0804» - Тальменка</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Н-0808</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7,879</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7,879</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7,879</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1,590</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6,289</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7,879</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4</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50 ОП МЗ 50Н-0809</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7 </w:t>
            </w:r>
            <w:proofErr w:type="gramStart"/>
            <w:r w:rsidRPr="00956568">
              <w:rPr>
                <w:bCs/>
                <w:sz w:val="24"/>
                <w:szCs w:val="24"/>
              </w:rPr>
              <w:t>км</w:t>
            </w:r>
            <w:proofErr w:type="gramEnd"/>
            <w:r w:rsidRPr="00956568">
              <w:rPr>
                <w:bCs/>
                <w:sz w:val="24"/>
                <w:szCs w:val="24"/>
              </w:rPr>
              <w:t xml:space="preserve"> а/</w:t>
            </w:r>
            <w:proofErr w:type="spellStart"/>
            <w:r w:rsidRPr="00956568">
              <w:rPr>
                <w:bCs/>
                <w:sz w:val="24"/>
                <w:szCs w:val="24"/>
              </w:rPr>
              <w:t>д</w:t>
            </w:r>
            <w:proofErr w:type="spellEnd"/>
            <w:r w:rsidRPr="00956568">
              <w:rPr>
                <w:bCs/>
                <w:sz w:val="24"/>
                <w:szCs w:val="24"/>
              </w:rPr>
              <w:t xml:space="preserve"> «Н-0804» - </w:t>
            </w:r>
            <w:proofErr w:type="spellStart"/>
            <w:r w:rsidRPr="00956568">
              <w:rPr>
                <w:bCs/>
                <w:sz w:val="24"/>
                <w:szCs w:val="24"/>
              </w:rPr>
              <w:t>Усть-Чем</w:t>
            </w:r>
            <w:proofErr w:type="spellEnd"/>
            <w:r w:rsidRPr="00956568">
              <w:rPr>
                <w:bCs/>
                <w:sz w:val="24"/>
                <w:szCs w:val="24"/>
              </w:rPr>
              <w:t xml:space="preserve"> – 49 км а/д «К-28»</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Н-0809</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36,185</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36,185</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36,185</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7,135</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29,050</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36,185</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5</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50 ОП МЗ 50Н-0810</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11 </w:t>
            </w:r>
            <w:proofErr w:type="gramStart"/>
            <w:r w:rsidRPr="00956568">
              <w:rPr>
                <w:bCs/>
                <w:sz w:val="24"/>
                <w:szCs w:val="24"/>
              </w:rPr>
              <w:t>км</w:t>
            </w:r>
            <w:proofErr w:type="gramEnd"/>
            <w:r w:rsidRPr="00956568">
              <w:rPr>
                <w:bCs/>
                <w:sz w:val="24"/>
                <w:szCs w:val="24"/>
              </w:rPr>
              <w:t xml:space="preserve"> а/</w:t>
            </w:r>
            <w:proofErr w:type="spellStart"/>
            <w:r w:rsidRPr="00956568">
              <w:rPr>
                <w:bCs/>
                <w:sz w:val="24"/>
                <w:szCs w:val="24"/>
              </w:rPr>
              <w:t>д</w:t>
            </w:r>
            <w:proofErr w:type="spellEnd"/>
            <w:r w:rsidRPr="00956568">
              <w:rPr>
                <w:bCs/>
                <w:sz w:val="24"/>
                <w:szCs w:val="24"/>
              </w:rPr>
              <w:t xml:space="preserve"> «Н-0809» - </w:t>
            </w:r>
            <w:proofErr w:type="spellStart"/>
            <w:r w:rsidRPr="00956568">
              <w:rPr>
                <w:bCs/>
                <w:sz w:val="24"/>
                <w:szCs w:val="24"/>
              </w:rPr>
              <w:t>Елбаши</w:t>
            </w:r>
            <w:proofErr w:type="spellEnd"/>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Н-0810</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6,297</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6,297</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6,297</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6,297</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6,297</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6</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50 ОП МЗ 50Н-0818</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4 </w:t>
            </w:r>
            <w:proofErr w:type="gramStart"/>
            <w:r w:rsidRPr="00956568">
              <w:rPr>
                <w:bCs/>
                <w:sz w:val="24"/>
                <w:szCs w:val="24"/>
              </w:rPr>
              <w:t>км</w:t>
            </w:r>
            <w:proofErr w:type="gramEnd"/>
            <w:r w:rsidRPr="00956568">
              <w:rPr>
                <w:bCs/>
                <w:sz w:val="24"/>
                <w:szCs w:val="24"/>
              </w:rPr>
              <w:t xml:space="preserve"> а/д «Н-0804» - Логовой</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Н-0818</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2,705</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2,705</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2,705</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2,135</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0,570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2,705</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t>7</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 xml:space="preserve">50 ОП МЗ </w:t>
            </w:r>
            <w:r w:rsidRPr="00956568">
              <w:rPr>
                <w:rFonts w:ascii="Times New Roman CYR" w:hAnsi="Times New Roman CYR" w:cs="Times New Roman CYR"/>
                <w:sz w:val="24"/>
                <w:szCs w:val="24"/>
              </w:rPr>
              <w:lastRenderedPageBreak/>
              <w:t>50Н-0841</w:t>
            </w:r>
          </w:p>
        </w:tc>
        <w:tc>
          <w:tcPr>
            <w:tcW w:w="1576" w:type="dxa"/>
            <w:vAlign w:val="center"/>
          </w:tcPr>
          <w:p w:rsidR="00104711" w:rsidRPr="00956568" w:rsidRDefault="00104711" w:rsidP="00956568">
            <w:pPr>
              <w:jc w:val="center"/>
              <w:rPr>
                <w:bCs/>
                <w:sz w:val="24"/>
                <w:szCs w:val="24"/>
              </w:rPr>
            </w:pPr>
            <w:r w:rsidRPr="00956568">
              <w:rPr>
                <w:bCs/>
                <w:sz w:val="24"/>
                <w:szCs w:val="24"/>
              </w:rPr>
              <w:lastRenderedPageBreak/>
              <w:t xml:space="preserve">1 </w:t>
            </w:r>
            <w:proofErr w:type="gramStart"/>
            <w:r w:rsidRPr="00956568">
              <w:rPr>
                <w:bCs/>
                <w:sz w:val="24"/>
                <w:szCs w:val="24"/>
              </w:rPr>
              <w:t>км</w:t>
            </w:r>
            <w:proofErr w:type="gramEnd"/>
            <w:r w:rsidRPr="00956568">
              <w:rPr>
                <w:bCs/>
                <w:sz w:val="24"/>
                <w:szCs w:val="24"/>
              </w:rPr>
              <w:t xml:space="preserve"> а/</w:t>
            </w:r>
            <w:proofErr w:type="spellStart"/>
            <w:r w:rsidRPr="00956568">
              <w:rPr>
                <w:bCs/>
                <w:sz w:val="24"/>
                <w:szCs w:val="24"/>
              </w:rPr>
              <w:t>д</w:t>
            </w:r>
            <w:proofErr w:type="spellEnd"/>
            <w:r w:rsidRPr="00956568">
              <w:rPr>
                <w:bCs/>
                <w:sz w:val="24"/>
                <w:szCs w:val="24"/>
              </w:rPr>
              <w:t xml:space="preserve"> «Н-</w:t>
            </w:r>
            <w:r w:rsidRPr="00956568">
              <w:rPr>
                <w:bCs/>
                <w:sz w:val="24"/>
                <w:szCs w:val="24"/>
              </w:rPr>
              <w:lastRenderedPageBreak/>
              <w:t xml:space="preserve">0809» </w:t>
            </w:r>
            <w:proofErr w:type="spellStart"/>
            <w:r w:rsidRPr="00956568">
              <w:rPr>
                <w:bCs/>
                <w:sz w:val="24"/>
                <w:szCs w:val="24"/>
              </w:rPr>
              <w:t>Барабка</w:t>
            </w:r>
            <w:proofErr w:type="spellEnd"/>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lastRenderedPageBreak/>
              <w:t>Н-</w:t>
            </w:r>
            <w:r w:rsidRPr="00956568">
              <w:rPr>
                <w:rFonts w:ascii="Times New Roman CYR" w:hAnsi="Times New Roman CYR" w:cs="Times New Roman CYR"/>
                <w:sz w:val="24"/>
                <w:szCs w:val="24"/>
              </w:rPr>
              <w:lastRenderedPageBreak/>
              <w:t>0841</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lastRenderedPageBreak/>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3,663</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3,663</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3,663</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3,66</w:t>
            </w:r>
            <w:r w:rsidRPr="00956568">
              <w:rPr>
                <w:rFonts w:ascii="Times New Roman CYR" w:hAnsi="Times New Roman CYR" w:cs="Times New Roman CYR"/>
                <w:sz w:val="24"/>
                <w:szCs w:val="24"/>
              </w:rPr>
              <w:lastRenderedPageBreak/>
              <w:t>3</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lastRenderedPageBreak/>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3,663</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r w:rsidR="00104711" w:rsidRPr="00956568" w:rsidTr="00956568">
        <w:trPr>
          <w:jc w:val="center"/>
        </w:trPr>
        <w:tc>
          <w:tcPr>
            <w:tcW w:w="641" w:type="dxa"/>
          </w:tcPr>
          <w:p w:rsidR="00104711" w:rsidRPr="00956568" w:rsidRDefault="00104711" w:rsidP="00956568">
            <w:pPr>
              <w:jc w:val="center"/>
              <w:rPr>
                <w:sz w:val="24"/>
                <w:szCs w:val="24"/>
              </w:rPr>
            </w:pPr>
            <w:r w:rsidRPr="00956568">
              <w:rPr>
                <w:sz w:val="24"/>
                <w:szCs w:val="24"/>
              </w:rPr>
              <w:lastRenderedPageBreak/>
              <w:t>9</w:t>
            </w:r>
          </w:p>
        </w:tc>
        <w:tc>
          <w:tcPr>
            <w:tcW w:w="138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50 ОП МЗ 50Н-0842</w:t>
            </w:r>
          </w:p>
        </w:tc>
        <w:tc>
          <w:tcPr>
            <w:tcW w:w="1576" w:type="dxa"/>
            <w:vAlign w:val="center"/>
          </w:tcPr>
          <w:p w:rsidR="00104711" w:rsidRPr="00956568" w:rsidRDefault="00104711" w:rsidP="00956568">
            <w:pPr>
              <w:jc w:val="center"/>
              <w:rPr>
                <w:bCs/>
                <w:sz w:val="24"/>
                <w:szCs w:val="24"/>
              </w:rPr>
            </w:pPr>
            <w:r w:rsidRPr="00956568">
              <w:rPr>
                <w:bCs/>
                <w:sz w:val="24"/>
                <w:szCs w:val="24"/>
              </w:rPr>
              <w:t xml:space="preserve">8 </w:t>
            </w:r>
            <w:proofErr w:type="gramStart"/>
            <w:r w:rsidRPr="00956568">
              <w:rPr>
                <w:bCs/>
                <w:sz w:val="24"/>
                <w:szCs w:val="24"/>
              </w:rPr>
              <w:t>км</w:t>
            </w:r>
            <w:proofErr w:type="gramEnd"/>
            <w:r w:rsidRPr="00956568">
              <w:rPr>
                <w:bCs/>
                <w:sz w:val="24"/>
                <w:szCs w:val="24"/>
              </w:rPr>
              <w:t xml:space="preserve"> а/д «Н-0809» - Калиновка</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Н-0842</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0,000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1,510</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1,510</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1,510</w:t>
            </w:r>
          </w:p>
        </w:tc>
        <w:tc>
          <w:tcPr>
            <w:tcW w:w="70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1,510</w:t>
            </w:r>
          </w:p>
        </w:tc>
        <w:tc>
          <w:tcPr>
            <w:tcW w:w="709"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1"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88"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46"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56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c>
          <w:tcPr>
            <w:tcW w:w="850"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1,510</w:t>
            </w:r>
          </w:p>
        </w:tc>
        <w:tc>
          <w:tcPr>
            <w:tcW w:w="447" w:type="dxa"/>
            <w:vAlign w:val="center"/>
          </w:tcPr>
          <w:p w:rsidR="00104711" w:rsidRPr="00956568" w:rsidRDefault="00104711" w:rsidP="00956568">
            <w:pPr>
              <w:jc w:val="center"/>
              <w:rPr>
                <w:rFonts w:ascii="Times New Roman CYR" w:hAnsi="Times New Roman CYR" w:cs="Times New Roman CYR"/>
                <w:sz w:val="24"/>
                <w:szCs w:val="24"/>
              </w:rPr>
            </w:pPr>
            <w:r w:rsidRPr="00956568">
              <w:rPr>
                <w:rFonts w:ascii="Times New Roman CYR" w:hAnsi="Times New Roman CYR" w:cs="Times New Roman CYR"/>
                <w:sz w:val="24"/>
                <w:szCs w:val="24"/>
              </w:rPr>
              <w:t>-</w:t>
            </w:r>
          </w:p>
        </w:tc>
      </w:tr>
    </w:tbl>
    <w:p w:rsidR="00104711" w:rsidRPr="00956568" w:rsidRDefault="00104711" w:rsidP="00104711">
      <w:pPr>
        <w:pStyle w:val="a4"/>
        <w:ind w:left="0" w:firstLine="709"/>
        <w:jc w:val="both"/>
        <w:rPr>
          <w:i/>
          <w:sz w:val="24"/>
          <w:szCs w:val="24"/>
        </w:rPr>
      </w:pPr>
      <w:r w:rsidRPr="00956568">
        <w:rPr>
          <w:b/>
          <w:i/>
          <w:sz w:val="24"/>
          <w:szCs w:val="24"/>
        </w:rPr>
        <w:t>Примечание:</w:t>
      </w:r>
      <w:r w:rsidRPr="00956568">
        <w:rPr>
          <w:i/>
          <w:sz w:val="24"/>
          <w:szCs w:val="24"/>
        </w:rPr>
        <w:t xml:space="preserve"> протяженности автомобильных дорог приведены в целом по району.</w:t>
      </w:r>
    </w:p>
    <w:p w:rsidR="00104711" w:rsidRPr="00956568" w:rsidRDefault="00104711" w:rsidP="00104711">
      <w:pPr>
        <w:tabs>
          <w:tab w:val="left" w:pos="8996"/>
        </w:tabs>
        <w:jc w:val="right"/>
        <w:rPr>
          <w:i/>
          <w:sz w:val="24"/>
          <w:szCs w:val="24"/>
        </w:rPr>
      </w:pPr>
    </w:p>
    <w:p w:rsidR="00104711" w:rsidRPr="00956568" w:rsidRDefault="00104711" w:rsidP="00104711">
      <w:pPr>
        <w:tabs>
          <w:tab w:val="left" w:pos="8996"/>
        </w:tabs>
        <w:jc w:val="right"/>
        <w:rPr>
          <w:i/>
          <w:sz w:val="24"/>
          <w:szCs w:val="24"/>
        </w:rPr>
      </w:pPr>
    </w:p>
    <w:p w:rsidR="00104711" w:rsidRPr="00956568" w:rsidRDefault="00104711" w:rsidP="00104711">
      <w:pPr>
        <w:tabs>
          <w:tab w:val="left" w:pos="8996"/>
        </w:tabs>
        <w:jc w:val="right"/>
        <w:rPr>
          <w:i/>
          <w:sz w:val="24"/>
          <w:szCs w:val="24"/>
        </w:rPr>
      </w:pPr>
      <w:r w:rsidRPr="00956568">
        <w:rPr>
          <w:i/>
          <w:sz w:val="24"/>
          <w:szCs w:val="24"/>
        </w:rPr>
        <w:t>Таблица 3</w:t>
      </w:r>
    </w:p>
    <w:p w:rsidR="00104711" w:rsidRPr="00956568" w:rsidRDefault="00104711" w:rsidP="00104711">
      <w:pPr>
        <w:jc w:val="center"/>
        <w:rPr>
          <w:i/>
          <w:sz w:val="24"/>
          <w:szCs w:val="24"/>
        </w:rPr>
      </w:pPr>
      <w:r w:rsidRPr="00956568">
        <w:rPr>
          <w:i/>
          <w:sz w:val="24"/>
          <w:szCs w:val="24"/>
        </w:rPr>
        <w:t>Перечень труб и мостов, расположенных на автомобильных дорогах общего пользования Тальменского сельсовета Искитимского района, отнесенных к государственной собственности Новосибирской области (по состоянию на 01.01.2012г.)</w:t>
      </w:r>
    </w:p>
    <w:p w:rsidR="00104711" w:rsidRPr="00956568" w:rsidRDefault="00104711" w:rsidP="00104711">
      <w:pPr>
        <w:pStyle w:val="a4"/>
        <w:ind w:left="0" w:firstLine="709"/>
        <w:jc w:val="both"/>
        <w:rPr>
          <w:i/>
          <w:sz w:val="24"/>
          <w:szCs w:val="24"/>
        </w:rPr>
      </w:pPr>
    </w:p>
    <w:tbl>
      <w:tblPr>
        <w:tblW w:w="15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3"/>
        <w:gridCol w:w="567"/>
        <w:gridCol w:w="992"/>
        <w:gridCol w:w="567"/>
        <w:gridCol w:w="992"/>
        <w:gridCol w:w="567"/>
        <w:gridCol w:w="851"/>
        <w:gridCol w:w="567"/>
        <w:gridCol w:w="850"/>
        <w:gridCol w:w="567"/>
        <w:gridCol w:w="851"/>
        <w:gridCol w:w="567"/>
        <w:gridCol w:w="850"/>
        <w:gridCol w:w="1778"/>
      </w:tblGrid>
      <w:tr w:rsidR="00104711" w:rsidRPr="00956568" w:rsidTr="00956568">
        <w:trPr>
          <w:trHeight w:val="262"/>
          <w:jc w:val="center"/>
        </w:trPr>
        <w:tc>
          <w:tcPr>
            <w:tcW w:w="4503" w:type="dxa"/>
            <w:vMerge w:val="restart"/>
            <w:shd w:val="clear" w:color="auto" w:fill="auto"/>
            <w:vAlign w:val="center"/>
            <w:hideMark/>
          </w:tcPr>
          <w:p w:rsidR="00104711" w:rsidRPr="00956568" w:rsidRDefault="00104711" w:rsidP="00956568">
            <w:pPr>
              <w:jc w:val="center"/>
              <w:rPr>
                <w:bCs/>
                <w:sz w:val="24"/>
                <w:szCs w:val="24"/>
              </w:rPr>
            </w:pPr>
            <w:r w:rsidRPr="00956568">
              <w:rPr>
                <w:bCs/>
                <w:sz w:val="24"/>
                <w:szCs w:val="24"/>
              </w:rPr>
              <w:t>Наименование дорог</w:t>
            </w:r>
          </w:p>
        </w:tc>
        <w:tc>
          <w:tcPr>
            <w:tcW w:w="4536" w:type="dxa"/>
            <w:gridSpan w:val="6"/>
            <w:shd w:val="clear" w:color="auto" w:fill="auto"/>
            <w:noWrap/>
            <w:vAlign w:val="center"/>
            <w:hideMark/>
          </w:tcPr>
          <w:p w:rsidR="00104711" w:rsidRPr="00956568" w:rsidRDefault="00104711" w:rsidP="00956568">
            <w:pPr>
              <w:jc w:val="center"/>
              <w:rPr>
                <w:bCs/>
                <w:sz w:val="24"/>
                <w:szCs w:val="24"/>
              </w:rPr>
            </w:pPr>
            <w:r w:rsidRPr="00956568">
              <w:rPr>
                <w:bCs/>
                <w:sz w:val="24"/>
                <w:szCs w:val="24"/>
              </w:rPr>
              <w:t>Трубы</w:t>
            </w:r>
          </w:p>
        </w:tc>
        <w:tc>
          <w:tcPr>
            <w:tcW w:w="4252" w:type="dxa"/>
            <w:gridSpan w:val="6"/>
            <w:shd w:val="clear" w:color="auto" w:fill="auto"/>
            <w:noWrap/>
            <w:vAlign w:val="center"/>
            <w:hideMark/>
          </w:tcPr>
          <w:p w:rsidR="00104711" w:rsidRPr="00956568" w:rsidRDefault="00104711" w:rsidP="00956568">
            <w:pPr>
              <w:jc w:val="center"/>
              <w:rPr>
                <w:bCs/>
                <w:sz w:val="24"/>
                <w:szCs w:val="24"/>
              </w:rPr>
            </w:pPr>
            <w:r w:rsidRPr="00956568">
              <w:rPr>
                <w:bCs/>
                <w:sz w:val="24"/>
                <w:szCs w:val="24"/>
              </w:rPr>
              <w:t>Мосты</w:t>
            </w:r>
          </w:p>
        </w:tc>
        <w:tc>
          <w:tcPr>
            <w:tcW w:w="1778" w:type="dxa"/>
            <w:vMerge w:val="restart"/>
            <w:shd w:val="clear" w:color="auto" w:fill="auto"/>
            <w:vAlign w:val="center"/>
            <w:hideMark/>
          </w:tcPr>
          <w:p w:rsidR="00104711" w:rsidRPr="00956568" w:rsidRDefault="00104711" w:rsidP="00956568">
            <w:pPr>
              <w:jc w:val="center"/>
              <w:rPr>
                <w:bCs/>
                <w:sz w:val="24"/>
                <w:szCs w:val="24"/>
              </w:rPr>
            </w:pPr>
            <w:r w:rsidRPr="00956568">
              <w:rPr>
                <w:bCs/>
                <w:sz w:val="24"/>
                <w:szCs w:val="24"/>
              </w:rPr>
              <w:t xml:space="preserve">Местоположение ж/д переездов, </w:t>
            </w:r>
            <w:proofErr w:type="gramStart"/>
            <w:r w:rsidRPr="00956568">
              <w:rPr>
                <w:bCs/>
                <w:sz w:val="24"/>
                <w:szCs w:val="24"/>
              </w:rPr>
              <w:t>км</w:t>
            </w:r>
            <w:proofErr w:type="gramEnd"/>
          </w:p>
        </w:tc>
      </w:tr>
      <w:tr w:rsidR="00104711" w:rsidRPr="00956568" w:rsidTr="00956568">
        <w:trPr>
          <w:trHeight w:val="300"/>
          <w:jc w:val="center"/>
        </w:trPr>
        <w:tc>
          <w:tcPr>
            <w:tcW w:w="4503" w:type="dxa"/>
            <w:vMerge/>
            <w:vAlign w:val="center"/>
            <w:hideMark/>
          </w:tcPr>
          <w:p w:rsidR="00104711" w:rsidRPr="00956568" w:rsidRDefault="00104711" w:rsidP="00956568">
            <w:pPr>
              <w:jc w:val="center"/>
              <w:rPr>
                <w:bCs/>
                <w:sz w:val="24"/>
                <w:szCs w:val="24"/>
              </w:rPr>
            </w:pPr>
          </w:p>
        </w:tc>
        <w:tc>
          <w:tcPr>
            <w:tcW w:w="1559" w:type="dxa"/>
            <w:gridSpan w:val="2"/>
            <w:vMerge w:val="restart"/>
            <w:shd w:val="clear" w:color="auto" w:fill="auto"/>
            <w:noWrap/>
            <w:vAlign w:val="center"/>
            <w:hideMark/>
          </w:tcPr>
          <w:p w:rsidR="00104711" w:rsidRPr="00956568" w:rsidRDefault="00104711" w:rsidP="00956568">
            <w:pPr>
              <w:jc w:val="center"/>
              <w:rPr>
                <w:bCs/>
                <w:sz w:val="24"/>
                <w:szCs w:val="24"/>
              </w:rPr>
            </w:pPr>
            <w:r w:rsidRPr="00956568">
              <w:rPr>
                <w:bCs/>
                <w:sz w:val="24"/>
                <w:szCs w:val="24"/>
              </w:rPr>
              <w:t>Всего</w:t>
            </w:r>
          </w:p>
        </w:tc>
        <w:tc>
          <w:tcPr>
            <w:tcW w:w="2977" w:type="dxa"/>
            <w:gridSpan w:val="4"/>
            <w:shd w:val="clear" w:color="auto" w:fill="auto"/>
            <w:noWrap/>
            <w:vAlign w:val="center"/>
            <w:hideMark/>
          </w:tcPr>
          <w:p w:rsidR="00104711" w:rsidRPr="00956568" w:rsidRDefault="00104711" w:rsidP="00956568">
            <w:pPr>
              <w:jc w:val="center"/>
              <w:rPr>
                <w:bCs/>
                <w:sz w:val="24"/>
                <w:szCs w:val="24"/>
              </w:rPr>
            </w:pPr>
            <w:r w:rsidRPr="00956568">
              <w:rPr>
                <w:bCs/>
                <w:sz w:val="24"/>
                <w:szCs w:val="24"/>
              </w:rPr>
              <w:t>в том числе</w:t>
            </w:r>
          </w:p>
        </w:tc>
        <w:tc>
          <w:tcPr>
            <w:tcW w:w="1417" w:type="dxa"/>
            <w:gridSpan w:val="2"/>
            <w:vMerge w:val="restart"/>
            <w:shd w:val="clear" w:color="auto" w:fill="auto"/>
            <w:noWrap/>
            <w:vAlign w:val="center"/>
            <w:hideMark/>
          </w:tcPr>
          <w:p w:rsidR="00104711" w:rsidRPr="00956568" w:rsidRDefault="00104711" w:rsidP="00956568">
            <w:pPr>
              <w:jc w:val="center"/>
              <w:rPr>
                <w:bCs/>
                <w:sz w:val="24"/>
                <w:szCs w:val="24"/>
              </w:rPr>
            </w:pPr>
            <w:r w:rsidRPr="00956568">
              <w:rPr>
                <w:bCs/>
                <w:sz w:val="24"/>
                <w:szCs w:val="24"/>
              </w:rPr>
              <w:t>Всего</w:t>
            </w:r>
          </w:p>
        </w:tc>
        <w:tc>
          <w:tcPr>
            <w:tcW w:w="2835" w:type="dxa"/>
            <w:gridSpan w:val="4"/>
            <w:shd w:val="clear" w:color="auto" w:fill="auto"/>
            <w:noWrap/>
            <w:vAlign w:val="center"/>
            <w:hideMark/>
          </w:tcPr>
          <w:p w:rsidR="00104711" w:rsidRPr="00956568" w:rsidRDefault="00104711" w:rsidP="00956568">
            <w:pPr>
              <w:jc w:val="center"/>
              <w:rPr>
                <w:bCs/>
                <w:sz w:val="24"/>
                <w:szCs w:val="24"/>
              </w:rPr>
            </w:pPr>
            <w:r w:rsidRPr="00956568">
              <w:rPr>
                <w:bCs/>
                <w:sz w:val="24"/>
                <w:szCs w:val="24"/>
              </w:rPr>
              <w:t>в том числе</w:t>
            </w:r>
          </w:p>
        </w:tc>
        <w:tc>
          <w:tcPr>
            <w:tcW w:w="1778" w:type="dxa"/>
            <w:vMerge/>
            <w:vAlign w:val="center"/>
            <w:hideMark/>
          </w:tcPr>
          <w:p w:rsidR="00104711" w:rsidRPr="00956568" w:rsidRDefault="00104711" w:rsidP="00956568">
            <w:pPr>
              <w:jc w:val="center"/>
              <w:rPr>
                <w:bCs/>
                <w:sz w:val="24"/>
                <w:szCs w:val="24"/>
              </w:rPr>
            </w:pPr>
          </w:p>
        </w:tc>
      </w:tr>
      <w:tr w:rsidR="00104711" w:rsidRPr="00956568" w:rsidTr="00956568">
        <w:trPr>
          <w:trHeight w:val="300"/>
          <w:jc w:val="center"/>
        </w:trPr>
        <w:tc>
          <w:tcPr>
            <w:tcW w:w="4503" w:type="dxa"/>
            <w:vMerge/>
            <w:vAlign w:val="center"/>
            <w:hideMark/>
          </w:tcPr>
          <w:p w:rsidR="00104711" w:rsidRPr="00956568" w:rsidRDefault="00104711" w:rsidP="00956568">
            <w:pPr>
              <w:jc w:val="center"/>
              <w:rPr>
                <w:bCs/>
                <w:sz w:val="24"/>
                <w:szCs w:val="24"/>
              </w:rPr>
            </w:pPr>
          </w:p>
        </w:tc>
        <w:tc>
          <w:tcPr>
            <w:tcW w:w="1559" w:type="dxa"/>
            <w:gridSpan w:val="2"/>
            <w:vMerge/>
            <w:vAlign w:val="center"/>
            <w:hideMark/>
          </w:tcPr>
          <w:p w:rsidR="00104711" w:rsidRPr="00956568" w:rsidRDefault="00104711" w:rsidP="00956568">
            <w:pPr>
              <w:jc w:val="center"/>
              <w:rPr>
                <w:bCs/>
                <w:sz w:val="24"/>
                <w:szCs w:val="24"/>
              </w:rPr>
            </w:pPr>
          </w:p>
        </w:tc>
        <w:tc>
          <w:tcPr>
            <w:tcW w:w="1559" w:type="dxa"/>
            <w:gridSpan w:val="2"/>
            <w:shd w:val="clear" w:color="auto" w:fill="auto"/>
            <w:noWrap/>
            <w:vAlign w:val="center"/>
            <w:hideMark/>
          </w:tcPr>
          <w:p w:rsidR="00104711" w:rsidRPr="00956568" w:rsidRDefault="00104711" w:rsidP="00956568">
            <w:pPr>
              <w:jc w:val="center"/>
              <w:rPr>
                <w:bCs/>
                <w:sz w:val="24"/>
                <w:szCs w:val="24"/>
              </w:rPr>
            </w:pPr>
            <w:proofErr w:type="gramStart"/>
            <w:r w:rsidRPr="00956568">
              <w:rPr>
                <w:bCs/>
                <w:sz w:val="24"/>
                <w:szCs w:val="24"/>
              </w:rPr>
              <w:t>ж/б</w:t>
            </w:r>
            <w:proofErr w:type="gramEnd"/>
          </w:p>
        </w:tc>
        <w:tc>
          <w:tcPr>
            <w:tcW w:w="1418" w:type="dxa"/>
            <w:gridSpan w:val="2"/>
            <w:shd w:val="clear" w:color="auto" w:fill="auto"/>
            <w:noWrap/>
            <w:vAlign w:val="center"/>
            <w:hideMark/>
          </w:tcPr>
          <w:p w:rsidR="00104711" w:rsidRPr="00956568" w:rsidRDefault="00104711" w:rsidP="00956568">
            <w:pPr>
              <w:jc w:val="center"/>
              <w:rPr>
                <w:bCs/>
                <w:sz w:val="24"/>
                <w:szCs w:val="24"/>
              </w:rPr>
            </w:pPr>
            <w:r w:rsidRPr="00956568">
              <w:rPr>
                <w:bCs/>
                <w:sz w:val="24"/>
                <w:szCs w:val="24"/>
              </w:rPr>
              <w:t>мет.</w:t>
            </w:r>
          </w:p>
        </w:tc>
        <w:tc>
          <w:tcPr>
            <w:tcW w:w="1417" w:type="dxa"/>
            <w:gridSpan w:val="2"/>
            <w:vMerge/>
            <w:vAlign w:val="center"/>
            <w:hideMark/>
          </w:tcPr>
          <w:p w:rsidR="00104711" w:rsidRPr="00956568" w:rsidRDefault="00104711" w:rsidP="00956568">
            <w:pPr>
              <w:jc w:val="center"/>
              <w:rPr>
                <w:bCs/>
                <w:sz w:val="24"/>
                <w:szCs w:val="24"/>
              </w:rPr>
            </w:pPr>
          </w:p>
        </w:tc>
        <w:tc>
          <w:tcPr>
            <w:tcW w:w="1418" w:type="dxa"/>
            <w:gridSpan w:val="2"/>
            <w:shd w:val="clear" w:color="auto" w:fill="auto"/>
            <w:noWrap/>
            <w:vAlign w:val="center"/>
            <w:hideMark/>
          </w:tcPr>
          <w:p w:rsidR="00104711" w:rsidRPr="00956568" w:rsidRDefault="00104711" w:rsidP="00956568">
            <w:pPr>
              <w:jc w:val="center"/>
              <w:rPr>
                <w:bCs/>
                <w:sz w:val="24"/>
                <w:szCs w:val="24"/>
              </w:rPr>
            </w:pPr>
            <w:proofErr w:type="gramStart"/>
            <w:r w:rsidRPr="00956568">
              <w:rPr>
                <w:bCs/>
                <w:sz w:val="24"/>
                <w:szCs w:val="24"/>
              </w:rPr>
              <w:t>ж/б</w:t>
            </w:r>
            <w:proofErr w:type="gramEnd"/>
          </w:p>
        </w:tc>
        <w:tc>
          <w:tcPr>
            <w:tcW w:w="1417" w:type="dxa"/>
            <w:gridSpan w:val="2"/>
            <w:shd w:val="clear" w:color="auto" w:fill="auto"/>
            <w:noWrap/>
            <w:vAlign w:val="center"/>
            <w:hideMark/>
          </w:tcPr>
          <w:p w:rsidR="00104711" w:rsidRPr="00956568" w:rsidRDefault="00104711" w:rsidP="00956568">
            <w:pPr>
              <w:jc w:val="center"/>
              <w:rPr>
                <w:bCs/>
                <w:sz w:val="24"/>
                <w:szCs w:val="24"/>
              </w:rPr>
            </w:pPr>
            <w:r w:rsidRPr="00956568">
              <w:rPr>
                <w:bCs/>
                <w:sz w:val="24"/>
                <w:szCs w:val="24"/>
              </w:rPr>
              <w:t>мет.</w:t>
            </w:r>
          </w:p>
        </w:tc>
        <w:tc>
          <w:tcPr>
            <w:tcW w:w="1778" w:type="dxa"/>
            <w:vMerge/>
            <w:vAlign w:val="center"/>
            <w:hideMark/>
          </w:tcPr>
          <w:p w:rsidR="00104711" w:rsidRPr="00956568" w:rsidRDefault="00104711" w:rsidP="00956568">
            <w:pPr>
              <w:jc w:val="center"/>
              <w:rPr>
                <w:bCs/>
                <w:sz w:val="24"/>
                <w:szCs w:val="24"/>
              </w:rPr>
            </w:pPr>
          </w:p>
        </w:tc>
      </w:tr>
      <w:tr w:rsidR="00104711" w:rsidRPr="00956568" w:rsidTr="00956568">
        <w:trPr>
          <w:trHeight w:val="300"/>
          <w:jc w:val="center"/>
        </w:trPr>
        <w:tc>
          <w:tcPr>
            <w:tcW w:w="4503" w:type="dxa"/>
            <w:vMerge/>
            <w:vAlign w:val="center"/>
            <w:hideMark/>
          </w:tcPr>
          <w:p w:rsidR="00104711" w:rsidRPr="00956568" w:rsidRDefault="00104711" w:rsidP="00956568">
            <w:pPr>
              <w:jc w:val="center"/>
              <w:rPr>
                <w:bCs/>
                <w:sz w:val="24"/>
                <w:szCs w:val="24"/>
              </w:rPr>
            </w:pP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992"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992"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851"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850"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851"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567"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шт.</w:t>
            </w:r>
          </w:p>
        </w:tc>
        <w:tc>
          <w:tcPr>
            <w:tcW w:w="850" w:type="dxa"/>
            <w:shd w:val="clear" w:color="auto" w:fill="auto"/>
            <w:noWrap/>
            <w:vAlign w:val="center"/>
            <w:hideMark/>
          </w:tcPr>
          <w:p w:rsidR="00104711" w:rsidRPr="00956568" w:rsidRDefault="00104711" w:rsidP="00956568">
            <w:pPr>
              <w:jc w:val="center"/>
              <w:rPr>
                <w:bCs/>
                <w:sz w:val="24"/>
                <w:szCs w:val="24"/>
              </w:rPr>
            </w:pPr>
            <w:r w:rsidRPr="00956568">
              <w:rPr>
                <w:bCs/>
                <w:sz w:val="24"/>
                <w:szCs w:val="24"/>
              </w:rPr>
              <w:t>п.</w:t>
            </w:r>
            <w:proofErr w:type="gramStart"/>
            <w:r w:rsidRPr="00956568">
              <w:rPr>
                <w:bCs/>
                <w:sz w:val="24"/>
                <w:szCs w:val="24"/>
              </w:rPr>
              <w:t>м</w:t>
            </w:r>
            <w:proofErr w:type="gramEnd"/>
            <w:r w:rsidRPr="00956568">
              <w:rPr>
                <w:bCs/>
                <w:sz w:val="24"/>
                <w:szCs w:val="24"/>
              </w:rPr>
              <w:t>.</w:t>
            </w:r>
          </w:p>
        </w:tc>
        <w:tc>
          <w:tcPr>
            <w:tcW w:w="1778" w:type="dxa"/>
            <w:vMerge/>
            <w:vAlign w:val="center"/>
            <w:hideMark/>
          </w:tcPr>
          <w:p w:rsidR="00104711" w:rsidRPr="00956568" w:rsidRDefault="00104711" w:rsidP="00956568">
            <w:pPr>
              <w:jc w:val="center"/>
              <w:rPr>
                <w:bCs/>
                <w:sz w:val="24"/>
                <w:szCs w:val="24"/>
              </w:rPr>
            </w:pPr>
          </w:p>
        </w:tc>
      </w:tr>
      <w:tr w:rsidR="00104711" w:rsidRPr="00956568" w:rsidTr="00956568">
        <w:trPr>
          <w:trHeight w:val="330"/>
          <w:jc w:val="center"/>
        </w:trPr>
        <w:tc>
          <w:tcPr>
            <w:tcW w:w="4503" w:type="dxa"/>
            <w:shd w:val="clear" w:color="auto" w:fill="auto"/>
            <w:vAlign w:val="center"/>
            <w:hideMark/>
          </w:tcPr>
          <w:p w:rsidR="00104711" w:rsidRPr="00956568" w:rsidRDefault="00104711" w:rsidP="00956568">
            <w:pPr>
              <w:rPr>
                <w:bCs/>
                <w:sz w:val="24"/>
                <w:szCs w:val="24"/>
              </w:rPr>
            </w:pPr>
            <w:r w:rsidRPr="00956568">
              <w:rPr>
                <w:bCs/>
                <w:sz w:val="24"/>
                <w:szCs w:val="24"/>
              </w:rPr>
              <w:t>а/д межмуниципального значения</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992"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992"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color w:val="FFFFFF"/>
                <w:sz w:val="24"/>
                <w:szCs w:val="24"/>
              </w:rPr>
            </w:pP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proofErr w:type="spellStart"/>
            <w:r w:rsidRPr="00956568">
              <w:rPr>
                <w:sz w:val="24"/>
                <w:szCs w:val="24"/>
              </w:rPr>
              <w:t>Искитим</w:t>
            </w:r>
            <w:proofErr w:type="spellEnd"/>
            <w:r w:rsidRPr="00956568">
              <w:rPr>
                <w:sz w:val="24"/>
                <w:szCs w:val="24"/>
              </w:rPr>
              <w:t xml:space="preserve"> - </w:t>
            </w:r>
            <w:proofErr w:type="spellStart"/>
            <w:r w:rsidRPr="00956568">
              <w:rPr>
                <w:sz w:val="24"/>
                <w:szCs w:val="24"/>
              </w:rPr>
              <w:t>Верх-Коен</w:t>
            </w:r>
            <w:proofErr w:type="spellEnd"/>
            <w:r w:rsidRPr="00956568">
              <w:rPr>
                <w:sz w:val="24"/>
                <w:szCs w:val="24"/>
              </w:rPr>
              <w:t xml:space="preserve"> - Михайловка</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5</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83,70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5</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83,7</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3</w:t>
            </w:r>
          </w:p>
        </w:tc>
        <w:tc>
          <w:tcPr>
            <w:tcW w:w="850" w:type="dxa"/>
            <w:shd w:val="clear" w:color="auto" w:fill="auto"/>
            <w:noWrap/>
            <w:vAlign w:val="center"/>
            <w:hideMark/>
          </w:tcPr>
          <w:p w:rsidR="00104711" w:rsidRPr="00956568" w:rsidRDefault="00104711" w:rsidP="00956568">
            <w:pPr>
              <w:jc w:val="center"/>
              <w:rPr>
                <w:sz w:val="24"/>
                <w:szCs w:val="24"/>
              </w:rPr>
            </w:pPr>
            <w:r w:rsidRPr="00956568">
              <w:rPr>
                <w:sz w:val="24"/>
                <w:szCs w:val="24"/>
              </w:rPr>
              <w:t>74,54</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2</w:t>
            </w:r>
          </w:p>
        </w:tc>
        <w:tc>
          <w:tcPr>
            <w:tcW w:w="851" w:type="dxa"/>
            <w:shd w:val="clear" w:color="auto" w:fill="auto"/>
            <w:noWrap/>
            <w:vAlign w:val="center"/>
            <w:hideMark/>
          </w:tcPr>
          <w:p w:rsidR="00104711" w:rsidRPr="00956568" w:rsidRDefault="00104711" w:rsidP="00956568">
            <w:pPr>
              <w:jc w:val="center"/>
              <w:rPr>
                <w:sz w:val="24"/>
                <w:szCs w:val="24"/>
              </w:rPr>
            </w:pPr>
            <w:r w:rsidRPr="00956568">
              <w:rPr>
                <w:sz w:val="24"/>
                <w:szCs w:val="24"/>
              </w:rPr>
              <w:t>61,68</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sz w:val="24"/>
                <w:szCs w:val="24"/>
              </w:rPr>
              <w:t>12,86</w:t>
            </w: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19 </w:t>
            </w:r>
            <w:proofErr w:type="gramStart"/>
            <w:r w:rsidRPr="00956568">
              <w:rPr>
                <w:sz w:val="24"/>
                <w:szCs w:val="24"/>
              </w:rPr>
              <w:t>км</w:t>
            </w:r>
            <w:proofErr w:type="gramEnd"/>
            <w:r w:rsidRPr="00956568">
              <w:rPr>
                <w:sz w:val="24"/>
                <w:szCs w:val="24"/>
              </w:rPr>
              <w:t xml:space="preserve"> а/</w:t>
            </w:r>
            <w:proofErr w:type="spellStart"/>
            <w:r w:rsidRPr="00956568">
              <w:rPr>
                <w:sz w:val="24"/>
                <w:szCs w:val="24"/>
              </w:rPr>
              <w:t>д</w:t>
            </w:r>
            <w:proofErr w:type="spellEnd"/>
            <w:r w:rsidRPr="00956568">
              <w:rPr>
                <w:sz w:val="24"/>
                <w:szCs w:val="24"/>
              </w:rPr>
              <w:t xml:space="preserve"> "Н-0804" - </w:t>
            </w:r>
            <w:proofErr w:type="spellStart"/>
            <w:r w:rsidRPr="00956568">
              <w:rPr>
                <w:sz w:val="24"/>
                <w:szCs w:val="24"/>
              </w:rPr>
              <w:t>Морозово</w:t>
            </w:r>
            <w:proofErr w:type="spellEnd"/>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5</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81,80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5</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81,8</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0" w:type="dxa"/>
            <w:shd w:val="clear" w:color="auto" w:fill="auto"/>
            <w:noWrap/>
            <w:vAlign w:val="center"/>
            <w:hideMark/>
          </w:tcPr>
          <w:p w:rsidR="00104711" w:rsidRPr="00956568" w:rsidRDefault="00104711" w:rsidP="00956568">
            <w:pPr>
              <w:jc w:val="center"/>
              <w:rPr>
                <w:sz w:val="24"/>
                <w:szCs w:val="24"/>
              </w:rPr>
            </w:pPr>
            <w:r w:rsidRPr="00956568">
              <w:rPr>
                <w:sz w:val="24"/>
                <w:szCs w:val="24"/>
              </w:rPr>
              <w:t>59,20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1" w:type="dxa"/>
            <w:shd w:val="clear" w:color="auto" w:fill="auto"/>
            <w:noWrap/>
            <w:vAlign w:val="center"/>
            <w:hideMark/>
          </w:tcPr>
          <w:p w:rsidR="00104711" w:rsidRPr="00956568" w:rsidRDefault="00104711" w:rsidP="00956568">
            <w:pPr>
              <w:jc w:val="center"/>
              <w:rPr>
                <w:sz w:val="24"/>
                <w:szCs w:val="24"/>
              </w:rPr>
            </w:pPr>
            <w:r w:rsidRPr="00956568">
              <w:rPr>
                <w:sz w:val="24"/>
                <w:szCs w:val="24"/>
              </w:rPr>
              <w:t>59,20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9 </w:t>
            </w:r>
            <w:proofErr w:type="gramStart"/>
            <w:r w:rsidRPr="00956568">
              <w:rPr>
                <w:sz w:val="24"/>
                <w:szCs w:val="24"/>
              </w:rPr>
              <w:t>км</w:t>
            </w:r>
            <w:proofErr w:type="gramEnd"/>
            <w:r w:rsidRPr="00956568">
              <w:rPr>
                <w:sz w:val="24"/>
                <w:szCs w:val="24"/>
              </w:rPr>
              <w:t xml:space="preserve"> а/д "Н-0804" - Тальменка</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4</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74,50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3</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59,2</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sz w:val="24"/>
                <w:szCs w:val="24"/>
              </w:rPr>
              <w:t>15,30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7 </w:t>
            </w:r>
            <w:proofErr w:type="gramStart"/>
            <w:r w:rsidRPr="00956568">
              <w:rPr>
                <w:sz w:val="24"/>
                <w:szCs w:val="24"/>
              </w:rPr>
              <w:t>км</w:t>
            </w:r>
            <w:proofErr w:type="gramEnd"/>
            <w:r w:rsidRPr="00956568">
              <w:rPr>
                <w:sz w:val="24"/>
                <w:szCs w:val="24"/>
              </w:rPr>
              <w:t xml:space="preserve"> а/</w:t>
            </w:r>
            <w:proofErr w:type="spellStart"/>
            <w:r w:rsidRPr="00956568">
              <w:rPr>
                <w:sz w:val="24"/>
                <w:szCs w:val="24"/>
              </w:rPr>
              <w:t>д</w:t>
            </w:r>
            <w:proofErr w:type="spellEnd"/>
            <w:r w:rsidRPr="00956568">
              <w:rPr>
                <w:sz w:val="24"/>
                <w:szCs w:val="24"/>
              </w:rPr>
              <w:t xml:space="preserve"> "Н-0804" - </w:t>
            </w:r>
            <w:proofErr w:type="spellStart"/>
            <w:r w:rsidRPr="00956568">
              <w:rPr>
                <w:sz w:val="24"/>
                <w:szCs w:val="24"/>
              </w:rPr>
              <w:t>Усть-Чем</w:t>
            </w:r>
            <w:proofErr w:type="spellEnd"/>
            <w:r w:rsidRPr="00956568">
              <w:rPr>
                <w:sz w:val="24"/>
                <w:szCs w:val="24"/>
              </w:rPr>
              <w:t xml:space="preserve"> - 49 км а/д "К-28"</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8</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128,50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5</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87,0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3</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sz w:val="24"/>
                <w:szCs w:val="24"/>
              </w:rPr>
              <w:t>41,5</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0" w:type="dxa"/>
            <w:shd w:val="clear" w:color="auto" w:fill="auto"/>
            <w:noWrap/>
            <w:vAlign w:val="center"/>
            <w:hideMark/>
          </w:tcPr>
          <w:p w:rsidR="00104711" w:rsidRPr="00956568" w:rsidRDefault="00104711" w:rsidP="00956568">
            <w:pPr>
              <w:jc w:val="center"/>
              <w:rPr>
                <w:sz w:val="24"/>
                <w:szCs w:val="24"/>
              </w:rPr>
            </w:pPr>
            <w:r w:rsidRPr="00956568">
              <w:rPr>
                <w:sz w:val="24"/>
                <w:szCs w:val="24"/>
              </w:rPr>
              <w:t>17,22</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1" w:type="dxa"/>
            <w:shd w:val="clear" w:color="auto" w:fill="auto"/>
            <w:noWrap/>
            <w:vAlign w:val="center"/>
            <w:hideMark/>
          </w:tcPr>
          <w:p w:rsidR="00104711" w:rsidRPr="00956568" w:rsidRDefault="00104711" w:rsidP="00956568">
            <w:pPr>
              <w:jc w:val="center"/>
              <w:rPr>
                <w:sz w:val="24"/>
                <w:szCs w:val="24"/>
              </w:rPr>
            </w:pPr>
            <w:r w:rsidRPr="00956568">
              <w:rPr>
                <w:sz w:val="24"/>
                <w:szCs w:val="24"/>
              </w:rPr>
              <w:t>17,22</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11 </w:t>
            </w:r>
            <w:proofErr w:type="gramStart"/>
            <w:r w:rsidRPr="00956568">
              <w:rPr>
                <w:sz w:val="24"/>
                <w:szCs w:val="24"/>
              </w:rPr>
              <w:t>км</w:t>
            </w:r>
            <w:proofErr w:type="gramEnd"/>
            <w:r w:rsidRPr="00956568">
              <w:rPr>
                <w:sz w:val="24"/>
                <w:szCs w:val="24"/>
              </w:rPr>
              <w:t xml:space="preserve"> а/</w:t>
            </w:r>
            <w:proofErr w:type="spellStart"/>
            <w:r w:rsidRPr="00956568">
              <w:rPr>
                <w:sz w:val="24"/>
                <w:szCs w:val="24"/>
              </w:rPr>
              <w:t>д</w:t>
            </w:r>
            <w:proofErr w:type="spellEnd"/>
            <w:r w:rsidRPr="00956568">
              <w:rPr>
                <w:sz w:val="24"/>
                <w:szCs w:val="24"/>
              </w:rPr>
              <w:t xml:space="preserve"> "Н-0809" - </w:t>
            </w:r>
            <w:proofErr w:type="spellStart"/>
            <w:r w:rsidRPr="00956568">
              <w:rPr>
                <w:sz w:val="24"/>
                <w:szCs w:val="24"/>
              </w:rPr>
              <w:t>Елбаши</w:t>
            </w:r>
            <w:proofErr w:type="spellEnd"/>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20,20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992"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sz w:val="24"/>
                <w:szCs w:val="24"/>
              </w:rPr>
              <w:t>20,2</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4 </w:t>
            </w:r>
            <w:proofErr w:type="gramStart"/>
            <w:r w:rsidRPr="00956568">
              <w:rPr>
                <w:sz w:val="24"/>
                <w:szCs w:val="24"/>
              </w:rPr>
              <w:t>км</w:t>
            </w:r>
            <w:proofErr w:type="gramEnd"/>
            <w:r w:rsidRPr="00956568">
              <w:rPr>
                <w:sz w:val="24"/>
                <w:szCs w:val="24"/>
              </w:rPr>
              <w:t xml:space="preserve"> а/д "Н-0804" - Логовой</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2</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20,60</w:t>
            </w: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2</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20,60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1 </w:t>
            </w:r>
            <w:proofErr w:type="gramStart"/>
            <w:r w:rsidRPr="00956568">
              <w:rPr>
                <w:sz w:val="24"/>
                <w:szCs w:val="24"/>
              </w:rPr>
              <w:t>км</w:t>
            </w:r>
            <w:proofErr w:type="gramEnd"/>
            <w:r w:rsidRPr="00956568">
              <w:rPr>
                <w:sz w:val="24"/>
                <w:szCs w:val="24"/>
              </w:rPr>
              <w:t xml:space="preserve"> а/</w:t>
            </w:r>
            <w:proofErr w:type="spellStart"/>
            <w:r w:rsidRPr="00956568">
              <w:rPr>
                <w:sz w:val="24"/>
                <w:szCs w:val="24"/>
              </w:rPr>
              <w:t>д</w:t>
            </w:r>
            <w:proofErr w:type="spellEnd"/>
            <w:r w:rsidRPr="00956568">
              <w:rPr>
                <w:sz w:val="24"/>
                <w:szCs w:val="24"/>
              </w:rPr>
              <w:t xml:space="preserve"> "Н-0809" - </w:t>
            </w:r>
            <w:proofErr w:type="spellStart"/>
            <w:r w:rsidRPr="00956568">
              <w:rPr>
                <w:sz w:val="24"/>
                <w:szCs w:val="24"/>
              </w:rPr>
              <w:t>Барабка</w:t>
            </w:r>
            <w:proofErr w:type="spellEnd"/>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992" w:type="dxa"/>
            <w:shd w:val="clear" w:color="auto" w:fill="auto"/>
            <w:noWrap/>
            <w:vAlign w:val="center"/>
            <w:hideMark/>
          </w:tcPr>
          <w:p w:rsidR="00104711" w:rsidRPr="00956568" w:rsidRDefault="00104711" w:rsidP="00956568">
            <w:pPr>
              <w:jc w:val="center"/>
              <w:rPr>
                <w:sz w:val="24"/>
                <w:szCs w:val="24"/>
              </w:rPr>
            </w:pPr>
            <w:r w:rsidRPr="00956568">
              <w:rPr>
                <w:sz w:val="24"/>
                <w:szCs w:val="24"/>
              </w:rPr>
              <w:t>10,30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992"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sz w:val="24"/>
                <w:szCs w:val="24"/>
              </w:rPr>
            </w:pPr>
            <w:r w:rsidRPr="00956568">
              <w:rPr>
                <w:sz w:val="24"/>
                <w:szCs w:val="24"/>
              </w:rPr>
              <w:t>1</w:t>
            </w: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sz w:val="24"/>
                <w:szCs w:val="24"/>
              </w:rPr>
              <w:t>10,3</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r w:rsidR="00104711" w:rsidRPr="00956568" w:rsidTr="00956568">
        <w:trPr>
          <w:trHeight w:val="345"/>
          <w:jc w:val="center"/>
        </w:trPr>
        <w:tc>
          <w:tcPr>
            <w:tcW w:w="4503" w:type="dxa"/>
            <w:shd w:val="clear" w:color="auto" w:fill="auto"/>
            <w:noWrap/>
            <w:vAlign w:val="center"/>
            <w:hideMark/>
          </w:tcPr>
          <w:p w:rsidR="00104711" w:rsidRPr="00956568" w:rsidRDefault="00104711" w:rsidP="00956568">
            <w:pPr>
              <w:rPr>
                <w:sz w:val="24"/>
                <w:szCs w:val="24"/>
              </w:rPr>
            </w:pPr>
            <w:r w:rsidRPr="00956568">
              <w:rPr>
                <w:sz w:val="24"/>
                <w:szCs w:val="24"/>
              </w:rPr>
              <w:t xml:space="preserve">8 </w:t>
            </w:r>
            <w:proofErr w:type="gramStart"/>
            <w:r w:rsidRPr="00956568">
              <w:rPr>
                <w:sz w:val="24"/>
                <w:szCs w:val="24"/>
              </w:rPr>
              <w:t>км</w:t>
            </w:r>
            <w:proofErr w:type="gramEnd"/>
            <w:r w:rsidRPr="00956568">
              <w:rPr>
                <w:sz w:val="24"/>
                <w:szCs w:val="24"/>
              </w:rPr>
              <w:t xml:space="preserve"> а/д "Н-0809" - Калиновка</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992"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992"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w:t>
            </w: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0,00</w:t>
            </w:r>
          </w:p>
        </w:tc>
        <w:tc>
          <w:tcPr>
            <w:tcW w:w="567" w:type="dxa"/>
            <w:shd w:val="clear" w:color="auto" w:fill="auto"/>
            <w:noWrap/>
            <w:vAlign w:val="center"/>
            <w:hideMark/>
          </w:tcPr>
          <w:p w:rsidR="00104711" w:rsidRPr="00956568" w:rsidRDefault="00104711" w:rsidP="00956568">
            <w:pPr>
              <w:jc w:val="center"/>
              <w:rPr>
                <w:color w:val="FFFFFF"/>
                <w:sz w:val="24"/>
                <w:szCs w:val="24"/>
              </w:rPr>
            </w:pPr>
          </w:p>
        </w:tc>
        <w:tc>
          <w:tcPr>
            <w:tcW w:w="851" w:type="dxa"/>
            <w:shd w:val="clear" w:color="auto" w:fill="auto"/>
            <w:noWrap/>
            <w:vAlign w:val="center"/>
            <w:hideMark/>
          </w:tcPr>
          <w:p w:rsidR="00104711" w:rsidRPr="00956568" w:rsidRDefault="00104711" w:rsidP="00956568">
            <w:pPr>
              <w:jc w:val="center"/>
              <w:rPr>
                <w:color w:val="FFFFFF"/>
                <w:sz w:val="24"/>
                <w:szCs w:val="24"/>
              </w:rPr>
            </w:pPr>
          </w:p>
        </w:tc>
        <w:tc>
          <w:tcPr>
            <w:tcW w:w="567" w:type="dxa"/>
            <w:shd w:val="clear" w:color="auto" w:fill="auto"/>
            <w:noWrap/>
            <w:vAlign w:val="center"/>
            <w:hideMark/>
          </w:tcPr>
          <w:p w:rsidR="00104711" w:rsidRPr="00956568" w:rsidRDefault="00104711" w:rsidP="00956568">
            <w:pPr>
              <w:jc w:val="center"/>
              <w:rPr>
                <w:color w:val="FFFFFF"/>
                <w:sz w:val="24"/>
                <w:szCs w:val="24"/>
              </w:rPr>
            </w:pPr>
            <w:r w:rsidRPr="00956568">
              <w:rPr>
                <w:color w:val="FFFFFF"/>
                <w:sz w:val="24"/>
                <w:szCs w:val="24"/>
              </w:rPr>
              <w:t>0</w:t>
            </w:r>
          </w:p>
        </w:tc>
        <w:tc>
          <w:tcPr>
            <w:tcW w:w="850" w:type="dxa"/>
            <w:shd w:val="clear" w:color="auto" w:fill="auto"/>
            <w:noWrap/>
            <w:vAlign w:val="center"/>
            <w:hideMark/>
          </w:tcPr>
          <w:p w:rsidR="00104711" w:rsidRPr="00956568" w:rsidRDefault="00104711" w:rsidP="00956568">
            <w:pPr>
              <w:jc w:val="center"/>
              <w:rPr>
                <w:color w:val="FFFFFF"/>
                <w:sz w:val="24"/>
                <w:szCs w:val="24"/>
              </w:rPr>
            </w:pPr>
          </w:p>
        </w:tc>
        <w:tc>
          <w:tcPr>
            <w:tcW w:w="1778" w:type="dxa"/>
            <w:shd w:val="clear" w:color="auto" w:fill="auto"/>
            <w:noWrap/>
            <w:vAlign w:val="center"/>
            <w:hideMark/>
          </w:tcPr>
          <w:p w:rsidR="00104711" w:rsidRPr="00956568" w:rsidRDefault="00104711" w:rsidP="00956568">
            <w:pPr>
              <w:jc w:val="center"/>
              <w:rPr>
                <w:sz w:val="24"/>
                <w:szCs w:val="24"/>
              </w:rPr>
            </w:pPr>
            <w:r w:rsidRPr="00956568">
              <w:rPr>
                <w:sz w:val="24"/>
                <w:szCs w:val="24"/>
              </w:rPr>
              <w:t>нет</w:t>
            </w:r>
          </w:p>
        </w:tc>
      </w:tr>
    </w:tbl>
    <w:p w:rsidR="00104711" w:rsidRPr="00956568" w:rsidRDefault="00104711" w:rsidP="00104711">
      <w:pPr>
        <w:pStyle w:val="a4"/>
        <w:ind w:left="0" w:firstLine="709"/>
        <w:jc w:val="both"/>
        <w:rPr>
          <w:i/>
          <w:sz w:val="24"/>
          <w:szCs w:val="24"/>
        </w:rPr>
      </w:pPr>
    </w:p>
    <w:p w:rsidR="00104711" w:rsidRPr="00956568" w:rsidRDefault="00104711" w:rsidP="00104711">
      <w:pPr>
        <w:pStyle w:val="a4"/>
        <w:ind w:left="0" w:firstLine="709"/>
        <w:jc w:val="both"/>
        <w:rPr>
          <w:sz w:val="24"/>
          <w:szCs w:val="24"/>
        </w:rPr>
        <w:sectPr w:rsidR="00104711" w:rsidRPr="00956568" w:rsidSect="00956568">
          <w:pgSz w:w="16838" w:h="11906" w:orient="landscape"/>
          <w:pgMar w:top="567" w:right="851" w:bottom="1418" w:left="851" w:header="709" w:footer="425" w:gutter="0"/>
          <w:cols w:space="708"/>
          <w:docGrid w:linePitch="360"/>
        </w:sectPr>
      </w:pPr>
    </w:p>
    <w:p w:rsidR="00104711" w:rsidRPr="00956568" w:rsidRDefault="00104711" w:rsidP="00104711">
      <w:pPr>
        <w:ind w:firstLine="709"/>
        <w:contextualSpacing/>
        <w:textAlignment w:val="baseline"/>
        <w:rPr>
          <w:i/>
          <w:sz w:val="24"/>
          <w:szCs w:val="24"/>
          <w:bdr w:val="none" w:sz="0" w:space="0" w:color="auto" w:frame="1"/>
        </w:rPr>
      </w:pPr>
      <w:r w:rsidRPr="00956568">
        <w:rPr>
          <w:i/>
          <w:sz w:val="24"/>
          <w:szCs w:val="24"/>
          <w:bdr w:val="none" w:sz="0" w:space="0" w:color="auto" w:frame="1"/>
        </w:rPr>
        <w:lastRenderedPageBreak/>
        <w:t>Пассажирское автобусное сообщение</w:t>
      </w:r>
    </w:p>
    <w:p w:rsidR="00104711" w:rsidRPr="00956568" w:rsidRDefault="00104711" w:rsidP="00104711">
      <w:pPr>
        <w:ind w:firstLine="651"/>
        <w:jc w:val="both"/>
        <w:rPr>
          <w:sz w:val="24"/>
          <w:szCs w:val="24"/>
        </w:rPr>
      </w:pPr>
      <w:r w:rsidRPr="00956568">
        <w:rPr>
          <w:sz w:val="24"/>
          <w:szCs w:val="24"/>
        </w:rPr>
        <w:t>Регулярное автобусное сообщение поселения с районным центром осуществляется двумя маршрутам:</w:t>
      </w:r>
    </w:p>
    <w:p w:rsidR="00104711" w:rsidRPr="00956568" w:rsidRDefault="00104711" w:rsidP="00104711">
      <w:pPr>
        <w:ind w:firstLine="651"/>
        <w:jc w:val="both"/>
        <w:rPr>
          <w:sz w:val="24"/>
          <w:szCs w:val="24"/>
        </w:rPr>
      </w:pPr>
      <w:r w:rsidRPr="00956568">
        <w:rPr>
          <w:sz w:val="24"/>
          <w:szCs w:val="24"/>
        </w:rPr>
        <w:t>- ООО «ПАТП-1» № 105 «г. </w:t>
      </w:r>
      <w:proofErr w:type="spellStart"/>
      <w:r w:rsidRPr="00956568">
        <w:rPr>
          <w:sz w:val="24"/>
          <w:szCs w:val="24"/>
        </w:rPr>
        <w:t>Искитим</w:t>
      </w:r>
      <w:proofErr w:type="spellEnd"/>
      <w:r w:rsidRPr="00956568">
        <w:rPr>
          <w:sz w:val="24"/>
          <w:szCs w:val="24"/>
        </w:rPr>
        <w:t xml:space="preserve"> - п. </w:t>
      </w:r>
      <w:proofErr w:type="spellStart"/>
      <w:r w:rsidRPr="00956568">
        <w:rPr>
          <w:sz w:val="24"/>
          <w:szCs w:val="24"/>
        </w:rPr>
        <w:t>Барабка</w:t>
      </w:r>
      <w:proofErr w:type="spellEnd"/>
      <w:r w:rsidRPr="00956568">
        <w:rPr>
          <w:sz w:val="24"/>
          <w:szCs w:val="24"/>
        </w:rPr>
        <w:t xml:space="preserve"> – д. Калиновка – с. </w:t>
      </w:r>
      <w:proofErr w:type="spellStart"/>
      <w:r w:rsidRPr="00956568">
        <w:rPr>
          <w:sz w:val="24"/>
          <w:szCs w:val="24"/>
        </w:rPr>
        <w:t>Елбаши</w:t>
      </w:r>
      <w:proofErr w:type="spellEnd"/>
      <w:r w:rsidRPr="00956568">
        <w:rPr>
          <w:sz w:val="24"/>
          <w:szCs w:val="24"/>
        </w:rPr>
        <w:t>» ежедневно, три раза в день;</w:t>
      </w:r>
    </w:p>
    <w:p w:rsidR="00104711" w:rsidRPr="00956568" w:rsidRDefault="00104711" w:rsidP="00104711">
      <w:pPr>
        <w:ind w:firstLine="651"/>
        <w:jc w:val="both"/>
        <w:rPr>
          <w:sz w:val="24"/>
          <w:szCs w:val="24"/>
        </w:rPr>
      </w:pPr>
      <w:r w:rsidRPr="00956568">
        <w:rPr>
          <w:sz w:val="24"/>
          <w:szCs w:val="24"/>
        </w:rPr>
        <w:t>- МУП ИР «ПАТП» № 218 «г. </w:t>
      </w:r>
      <w:proofErr w:type="spellStart"/>
      <w:r w:rsidRPr="00956568">
        <w:rPr>
          <w:sz w:val="24"/>
          <w:szCs w:val="24"/>
        </w:rPr>
        <w:t>Искитим</w:t>
      </w:r>
      <w:proofErr w:type="spellEnd"/>
      <w:r w:rsidRPr="00956568">
        <w:rPr>
          <w:sz w:val="24"/>
          <w:szCs w:val="24"/>
        </w:rPr>
        <w:t xml:space="preserve"> - </w:t>
      </w:r>
      <w:proofErr w:type="gramStart"/>
      <w:r w:rsidRPr="00956568">
        <w:rPr>
          <w:sz w:val="24"/>
          <w:szCs w:val="24"/>
        </w:rPr>
        <w:t>с</w:t>
      </w:r>
      <w:proofErr w:type="gramEnd"/>
      <w:r w:rsidRPr="00956568">
        <w:rPr>
          <w:sz w:val="24"/>
          <w:szCs w:val="24"/>
        </w:rPr>
        <w:t>. </w:t>
      </w:r>
      <w:proofErr w:type="gramStart"/>
      <w:r w:rsidRPr="00956568">
        <w:rPr>
          <w:sz w:val="24"/>
          <w:szCs w:val="24"/>
        </w:rPr>
        <w:t>Тальменка</w:t>
      </w:r>
      <w:proofErr w:type="gramEnd"/>
      <w:r w:rsidRPr="00956568">
        <w:rPr>
          <w:sz w:val="24"/>
          <w:szCs w:val="24"/>
        </w:rPr>
        <w:t>» ежедневно, восемь раз в день.</w:t>
      </w:r>
    </w:p>
    <w:p w:rsidR="00104711" w:rsidRPr="00956568" w:rsidRDefault="00104711" w:rsidP="001F652F">
      <w:pPr>
        <w:pStyle w:val="ac"/>
        <w:ind w:firstLine="851"/>
        <w:jc w:val="both"/>
      </w:pPr>
      <w:r w:rsidRPr="00956568">
        <w:t>Одной из основных проблем автодорожной сети Тальменского МО является то, что большая часть автомобильных дорог общего пользования местного значения не соответствует требуемому техническому уровню.</w:t>
      </w:r>
    </w:p>
    <w:p w:rsidR="00104711" w:rsidRPr="00956568" w:rsidRDefault="00104711" w:rsidP="001F652F">
      <w:pPr>
        <w:pStyle w:val="ac"/>
        <w:ind w:firstLine="284"/>
        <w:jc w:val="both"/>
      </w:pPr>
    </w:p>
    <w:p w:rsidR="00104711" w:rsidRPr="00956568" w:rsidRDefault="00104711" w:rsidP="001F652F">
      <w:pPr>
        <w:pStyle w:val="ac"/>
        <w:ind w:firstLine="284"/>
        <w:jc w:val="both"/>
      </w:pPr>
    </w:p>
    <w:p w:rsidR="00104711" w:rsidRDefault="00104711" w:rsidP="00474631">
      <w:pPr>
        <w:pStyle w:val="af6"/>
        <w:numPr>
          <w:ilvl w:val="0"/>
          <w:numId w:val="1"/>
        </w:numPr>
        <w:spacing w:before="0" w:beforeAutospacing="0" w:after="0" w:afterAutospacing="0"/>
        <w:rPr>
          <w:bCs/>
          <w:color w:val="242424"/>
        </w:rPr>
      </w:pPr>
      <w:r w:rsidRPr="00956568">
        <w:rPr>
          <w:b/>
          <w:bCs/>
          <w:color w:val="242424"/>
        </w:rPr>
        <w:t>Прогноз транспортного спроса, изменения  объемов и характера передвижения населения и перевозов груза на территории поселения</w:t>
      </w:r>
      <w:r w:rsidRPr="00956568">
        <w:rPr>
          <w:bCs/>
          <w:color w:val="242424"/>
        </w:rPr>
        <w:t>.</w:t>
      </w:r>
    </w:p>
    <w:p w:rsidR="00104711" w:rsidRPr="00956568" w:rsidRDefault="00474631" w:rsidP="00474631">
      <w:pPr>
        <w:pStyle w:val="S"/>
        <w:ind w:firstLine="0"/>
        <w:jc w:val="left"/>
        <w:rPr>
          <w:i/>
          <w:sz w:val="24"/>
        </w:rPr>
      </w:pPr>
      <w:r>
        <w:rPr>
          <w:bCs/>
          <w:color w:val="242424"/>
          <w:sz w:val="24"/>
        </w:rPr>
        <w:t xml:space="preserve">                </w:t>
      </w:r>
      <w:r w:rsidR="00104711" w:rsidRPr="00956568">
        <w:rPr>
          <w:i/>
          <w:sz w:val="24"/>
        </w:rPr>
        <w:t>Дорожная сеть</w:t>
      </w:r>
    </w:p>
    <w:p w:rsidR="00104711" w:rsidRPr="00956568" w:rsidRDefault="00104711" w:rsidP="004D431E">
      <w:pPr>
        <w:jc w:val="both"/>
        <w:rPr>
          <w:sz w:val="24"/>
          <w:szCs w:val="24"/>
        </w:rPr>
      </w:pPr>
      <w:r w:rsidRPr="00956568">
        <w:rPr>
          <w:sz w:val="24"/>
          <w:szCs w:val="24"/>
        </w:rPr>
        <w:t>Совершенствование и развитие сети автомобильных дорог Тальменского сельсовета позволит создать устойчивый транспортный каркас, который будет соответствовать задачам экономического развития района и обеспечит населению нормативный уровень удобств.</w:t>
      </w:r>
    </w:p>
    <w:p w:rsidR="00104711" w:rsidRPr="00956568" w:rsidRDefault="00104711" w:rsidP="00104711">
      <w:pPr>
        <w:tabs>
          <w:tab w:val="left" w:pos="1418"/>
        </w:tabs>
        <w:ind w:firstLine="851"/>
        <w:jc w:val="both"/>
        <w:rPr>
          <w:sz w:val="24"/>
          <w:szCs w:val="24"/>
        </w:rPr>
      </w:pPr>
      <w:r w:rsidRPr="00956568">
        <w:rPr>
          <w:sz w:val="24"/>
          <w:szCs w:val="24"/>
        </w:rPr>
        <w:t>Наиболее интенсивные потоки грузового и пассажирского транспорта по территории Тальменского сельсовета сосредоточены на двух направлениях, образованным автомобильными дорогами Н-0804 «</w:t>
      </w:r>
      <w:proofErr w:type="spellStart"/>
      <w:r w:rsidRPr="00956568">
        <w:rPr>
          <w:sz w:val="24"/>
          <w:szCs w:val="24"/>
        </w:rPr>
        <w:t>Искитим</w:t>
      </w:r>
      <w:proofErr w:type="spellEnd"/>
      <w:r w:rsidRPr="00956568">
        <w:rPr>
          <w:sz w:val="24"/>
          <w:szCs w:val="24"/>
        </w:rPr>
        <w:t xml:space="preserve"> – </w:t>
      </w:r>
      <w:proofErr w:type="spellStart"/>
      <w:r w:rsidRPr="00956568">
        <w:rPr>
          <w:sz w:val="24"/>
          <w:szCs w:val="24"/>
        </w:rPr>
        <w:t>Верх-Коен</w:t>
      </w:r>
      <w:proofErr w:type="spellEnd"/>
      <w:r w:rsidRPr="00956568">
        <w:rPr>
          <w:sz w:val="24"/>
          <w:szCs w:val="24"/>
        </w:rPr>
        <w:t xml:space="preserve"> - Михайловка» и Н-0809 «7 </w:t>
      </w:r>
      <w:proofErr w:type="gramStart"/>
      <w:r w:rsidRPr="00956568">
        <w:rPr>
          <w:sz w:val="24"/>
          <w:szCs w:val="24"/>
        </w:rPr>
        <w:t>км</w:t>
      </w:r>
      <w:proofErr w:type="gramEnd"/>
      <w:r w:rsidRPr="00956568">
        <w:rPr>
          <w:sz w:val="24"/>
          <w:szCs w:val="24"/>
        </w:rPr>
        <w:t xml:space="preserve"> а/</w:t>
      </w:r>
      <w:proofErr w:type="spellStart"/>
      <w:r w:rsidRPr="00956568">
        <w:rPr>
          <w:sz w:val="24"/>
          <w:szCs w:val="24"/>
        </w:rPr>
        <w:t>д</w:t>
      </w:r>
      <w:proofErr w:type="spellEnd"/>
      <w:r w:rsidRPr="00956568">
        <w:rPr>
          <w:sz w:val="24"/>
          <w:szCs w:val="24"/>
        </w:rPr>
        <w:t xml:space="preserve"> «Н-0804» - </w:t>
      </w:r>
      <w:proofErr w:type="spellStart"/>
      <w:r w:rsidRPr="00956568">
        <w:rPr>
          <w:sz w:val="24"/>
          <w:szCs w:val="24"/>
        </w:rPr>
        <w:t>Усть-Чем</w:t>
      </w:r>
      <w:proofErr w:type="spellEnd"/>
      <w:r w:rsidRPr="00956568">
        <w:rPr>
          <w:sz w:val="24"/>
          <w:szCs w:val="24"/>
        </w:rPr>
        <w:t xml:space="preserve"> – 49 км а/д «К-28», которые объединяясь, устремляются в районный центр, г. </w:t>
      </w:r>
      <w:proofErr w:type="spellStart"/>
      <w:r w:rsidRPr="00956568">
        <w:rPr>
          <w:sz w:val="24"/>
          <w:szCs w:val="24"/>
        </w:rPr>
        <w:t>Искитим</w:t>
      </w:r>
      <w:proofErr w:type="spellEnd"/>
      <w:r w:rsidRPr="00956568">
        <w:rPr>
          <w:sz w:val="24"/>
          <w:szCs w:val="24"/>
        </w:rPr>
        <w:t>.</w:t>
      </w:r>
    </w:p>
    <w:p w:rsidR="00104711" w:rsidRPr="00956568" w:rsidRDefault="00104711" w:rsidP="00104711">
      <w:pPr>
        <w:pStyle w:val="S1"/>
        <w:ind w:firstLine="851"/>
        <w:rPr>
          <w:sz w:val="24"/>
          <w:szCs w:val="24"/>
        </w:rPr>
      </w:pPr>
      <w:r w:rsidRPr="00956568">
        <w:rPr>
          <w:sz w:val="24"/>
          <w:szCs w:val="24"/>
        </w:rPr>
        <w:t xml:space="preserve">В перспективе, строительство федеральной трассы М-52 восточный обход </w:t>
      </w:r>
      <w:proofErr w:type="gramStart"/>
      <w:r w:rsidRPr="00956568">
        <w:rPr>
          <w:sz w:val="24"/>
          <w:szCs w:val="24"/>
        </w:rPr>
        <w:t>г</w:t>
      </w:r>
      <w:proofErr w:type="gramEnd"/>
      <w:r w:rsidRPr="00956568">
        <w:rPr>
          <w:sz w:val="24"/>
          <w:szCs w:val="24"/>
        </w:rPr>
        <w:t>. Новосибирска пройдет по территории сельсовета с севера на юг со стороны с. </w:t>
      </w:r>
      <w:proofErr w:type="spellStart"/>
      <w:r w:rsidRPr="00956568">
        <w:rPr>
          <w:sz w:val="24"/>
          <w:szCs w:val="24"/>
        </w:rPr>
        <w:t>Морозово</w:t>
      </w:r>
      <w:proofErr w:type="spellEnd"/>
      <w:r w:rsidRPr="00956568">
        <w:rPr>
          <w:sz w:val="24"/>
          <w:szCs w:val="24"/>
        </w:rPr>
        <w:t>, увеличит  на порядок интенсивность потока грузового транспорта в данном районе. Данное обстоятельство требует опережающих мер по развитию территории и приведению транспортной инфраструктуры до уровня способного в полной мере использовать возможности федерального транспортного коридора.</w:t>
      </w:r>
    </w:p>
    <w:p w:rsidR="00104711" w:rsidRPr="00956568" w:rsidRDefault="00104711" w:rsidP="00104711">
      <w:pPr>
        <w:pStyle w:val="S1"/>
        <w:ind w:firstLine="851"/>
        <w:rPr>
          <w:sz w:val="24"/>
          <w:szCs w:val="24"/>
        </w:rPr>
      </w:pPr>
      <w:r w:rsidRPr="00956568">
        <w:rPr>
          <w:sz w:val="24"/>
          <w:szCs w:val="24"/>
        </w:rPr>
        <w:t xml:space="preserve">Для обслуживания рекреационной зоны на берегу Новосибирского водохранилища и р. Тальменки запланировано строительство автомобильной дороги местного значения </w:t>
      </w:r>
      <w:r w:rsidRPr="00956568">
        <w:rPr>
          <w:sz w:val="24"/>
          <w:szCs w:val="24"/>
          <w:lang w:val="en-US"/>
        </w:rPr>
        <w:t>V</w:t>
      </w:r>
      <w:r w:rsidRPr="00956568">
        <w:rPr>
          <w:sz w:val="24"/>
          <w:szCs w:val="24"/>
        </w:rPr>
        <w:t xml:space="preserve"> категории со съездом на проектируемый участок федеральной трассы М-52 восточный обход </w:t>
      </w:r>
      <w:proofErr w:type="gramStart"/>
      <w:r w:rsidRPr="00956568">
        <w:rPr>
          <w:sz w:val="24"/>
          <w:szCs w:val="24"/>
        </w:rPr>
        <w:t>г</w:t>
      </w:r>
      <w:proofErr w:type="gramEnd"/>
      <w:r w:rsidRPr="00956568">
        <w:rPr>
          <w:sz w:val="24"/>
          <w:szCs w:val="24"/>
        </w:rPr>
        <w:t xml:space="preserve">. Новосибирска. </w:t>
      </w:r>
    </w:p>
    <w:p w:rsidR="00104711" w:rsidRPr="00956568" w:rsidRDefault="00104711" w:rsidP="00104711">
      <w:pPr>
        <w:ind w:firstLine="851"/>
        <w:jc w:val="both"/>
        <w:textAlignment w:val="baseline"/>
        <w:rPr>
          <w:rStyle w:val="apple-style-span"/>
          <w:sz w:val="24"/>
          <w:szCs w:val="24"/>
        </w:rPr>
      </w:pPr>
      <w:proofErr w:type="gramStart"/>
      <w:r w:rsidRPr="00956568">
        <w:rPr>
          <w:rStyle w:val="apple-style-span"/>
          <w:sz w:val="24"/>
          <w:szCs w:val="24"/>
        </w:rPr>
        <w:t>Объекты транспортного обслуживания запланированы на территории во всех населенных пунктах муниципального образования: автозаправочная станция (АЗС) в с. Тальменка, станция технического обслуживания (СТО) в каждом населенном пункте за исключением п. Логовой.</w:t>
      </w:r>
      <w:proofErr w:type="gramEnd"/>
    </w:p>
    <w:p w:rsidR="00104711" w:rsidRPr="00956568" w:rsidRDefault="00104711" w:rsidP="00104711">
      <w:pPr>
        <w:pStyle w:val="S"/>
        <w:ind w:firstLine="851"/>
        <w:rPr>
          <w:sz w:val="24"/>
        </w:rPr>
      </w:pPr>
      <w:r w:rsidRPr="00956568">
        <w:rPr>
          <w:rStyle w:val="apple-style-span"/>
          <w:sz w:val="24"/>
        </w:rPr>
        <w:t xml:space="preserve">Необходимо дальнейшее </w:t>
      </w:r>
      <w:r w:rsidRPr="00956568">
        <w:rPr>
          <w:sz w:val="24"/>
        </w:rPr>
        <w:t>развитие сети внутрихозяйственных дорог для обслуживания сельхозугодий, подъездов к различным объектам капитального строительства, связи между опорной дорожной сетью.</w:t>
      </w:r>
    </w:p>
    <w:p w:rsidR="00104711" w:rsidRPr="00956568" w:rsidRDefault="00104711" w:rsidP="00104711">
      <w:pPr>
        <w:pStyle w:val="S"/>
        <w:ind w:firstLine="851"/>
        <w:rPr>
          <w:sz w:val="24"/>
        </w:rPr>
      </w:pPr>
      <w:r w:rsidRPr="00956568">
        <w:rPr>
          <w:sz w:val="24"/>
        </w:rPr>
        <w:t>Трассировка дорог должна учитывать сложившуюся структуру землепользования, и специфику хозяйственной деятельности, проходить по границам участков собственников на землях общего пользования (если дороги в муниципальной собственности). Дороги могут быть также и в собственности хозяйств (обслуживают собственные объекты и угодья) – в этом случае они могут проходить непосредственно через участок собственника. Густота дорожной сети зависит от членения территории на участки собственников.</w:t>
      </w:r>
    </w:p>
    <w:p w:rsidR="00104711" w:rsidRPr="00956568" w:rsidRDefault="00104711" w:rsidP="00104711">
      <w:pPr>
        <w:ind w:firstLine="851"/>
        <w:rPr>
          <w:i/>
          <w:sz w:val="24"/>
          <w:szCs w:val="24"/>
        </w:rPr>
      </w:pPr>
    </w:p>
    <w:p w:rsidR="004D431E" w:rsidRDefault="00104711" w:rsidP="004D431E">
      <w:pPr>
        <w:ind w:firstLine="851"/>
        <w:rPr>
          <w:i/>
          <w:sz w:val="24"/>
          <w:szCs w:val="24"/>
        </w:rPr>
      </w:pPr>
      <w:r w:rsidRPr="00956568">
        <w:rPr>
          <w:i/>
          <w:sz w:val="24"/>
          <w:szCs w:val="24"/>
        </w:rPr>
        <w:t>Автомобильный транспорт</w:t>
      </w:r>
    </w:p>
    <w:p w:rsidR="00104711" w:rsidRPr="004D431E" w:rsidRDefault="00104711" w:rsidP="004D431E">
      <w:pPr>
        <w:rPr>
          <w:i/>
          <w:sz w:val="24"/>
          <w:szCs w:val="24"/>
        </w:rPr>
      </w:pPr>
      <w:r w:rsidRPr="00956568">
        <w:rPr>
          <w:sz w:val="24"/>
        </w:rPr>
        <w:t xml:space="preserve">На территории Тальменского сельсовета на расчётный срок предполагается проживание 3600 человек. На расчётный срок численность парка автомобилей (без учёта специальной </w:t>
      </w:r>
      <w:r w:rsidRPr="00956568">
        <w:rPr>
          <w:sz w:val="24"/>
        </w:rPr>
        <w:lastRenderedPageBreak/>
        <w:t>техники) может составить порядка 1440 единиц.</w:t>
      </w:r>
    </w:p>
    <w:p w:rsidR="00104711" w:rsidRPr="00956568" w:rsidRDefault="00104711" w:rsidP="00104711">
      <w:pPr>
        <w:pStyle w:val="S"/>
        <w:ind w:firstLine="851"/>
        <w:rPr>
          <w:sz w:val="24"/>
        </w:rPr>
      </w:pPr>
      <w:r w:rsidRPr="00956568">
        <w:rPr>
          <w:sz w:val="24"/>
        </w:rPr>
        <w:t>Проектом предусмотрено сохранение и дальнейшее развитие маршрутной сети, повышение регулярности автобусного сообщения, как межмуниципального сообщения, так и внутреннего.</w:t>
      </w:r>
    </w:p>
    <w:p w:rsidR="00104711" w:rsidRPr="00956568" w:rsidRDefault="00104711" w:rsidP="00104711">
      <w:pPr>
        <w:pStyle w:val="S"/>
        <w:ind w:firstLine="851"/>
        <w:rPr>
          <w:sz w:val="24"/>
        </w:rPr>
      </w:pPr>
      <w:r w:rsidRPr="00956568">
        <w:rPr>
          <w:sz w:val="24"/>
        </w:rPr>
        <w:t>Основной объём пассажирских перевозок на расчётный срок по-прежнему будет осуществляться автотранспортными предприятиями г. </w:t>
      </w:r>
      <w:proofErr w:type="spellStart"/>
      <w:r w:rsidRPr="00956568">
        <w:rPr>
          <w:sz w:val="24"/>
        </w:rPr>
        <w:t>Искитима</w:t>
      </w:r>
      <w:proofErr w:type="spellEnd"/>
      <w:r w:rsidRPr="00956568">
        <w:rPr>
          <w:sz w:val="24"/>
        </w:rPr>
        <w:t xml:space="preserve">, проектом выделены </w:t>
      </w:r>
      <w:proofErr w:type="gramStart"/>
      <w:r w:rsidRPr="00956568">
        <w:rPr>
          <w:sz w:val="24"/>
        </w:rPr>
        <w:t>автодороги</w:t>
      </w:r>
      <w:proofErr w:type="gramEnd"/>
      <w:r w:rsidRPr="00956568">
        <w:rPr>
          <w:sz w:val="24"/>
        </w:rPr>
        <w:t xml:space="preserve"> по которым предусмотрено движение маршрутного транспорта (автобуса) межмуниципального сообщения.</w:t>
      </w:r>
    </w:p>
    <w:p w:rsidR="00104711" w:rsidRPr="00956568" w:rsidRDefault="00104711" w:rsidP="00104711">
      <w:pPr>
        <w:pStyle w:val="S"/>
        <w:ind w:firstLine="851"/>
        <w:rPr>
          <w:sz w:val="24"/>
        </w:rPr>
      </w:pPr>
      <w:r w:rsidRPr="00956568">
        <w:rPr>
          <w:sz w:val="24"/>
        </w:rPr>
        <w:t>Маршруты внутриобластного и межрегионального сообщения будут проходить по проектируемым автодорогам федерального значения транзитом через территории сельсовета без остановок.</w:t>
      </w:r>
    </w:p>
    <w:p w:rsidR="00104711" w:rsidRPr="00956568" w:rsidRDefault="00104711" w:rsidP="00956568">
      <w:pPr>
        <w:pStyle w:val="14"/>
        <w:spacing w:after="0" w:line="240" w:lineRule="auto"/>
        <w:ind w:left="0" w:firstLine="851"/>
        <w:jc w:val="both"/>
        <w:rPr>
          <w:rFonts w:ascii="Times New Roman" w:hAnsi="Times New Roman"/>
          <w:sz w:val="24"/>
          <w:szCs w:val="24"/>
        </w:rPr>
      </w:pPr>
      <w:r w:rsidRPr="00956568">
        <w:rPr>
          <w:rFonts w:ascii="Times New Roman" w:hAnsi="Times New Roman"/>
          <w:sz w:val="24"/>
          <w:szCs w:val="24"/>
        </w:rPr>
        <w:t>Хранение личных автомобилей предполагается на территории приусадебных участков. Для посетителей учреждений социально-культурного и бытового обслуживания предусмотрены открытые парковочные площадки.</w:t>
      </w:r>
    </w:p>
    <w:p w:rsidR="00104711" w:rsidRPr="00956568" w:rsidRDefault="00104711" w:rsidP="00956568">
      <w:pPr>
        <w:pStyle w:val="14"/>
        <w:spacing w:after="0" w:line="240" w:lineRule="auto"/>
        <w:ind w:left="0" w:firstLine="851"/>
        <w:jc w:val="both"/>
        <w:rPr>
          <w:rFonts w:ascii="Times New Roman" w:hAnsi="Times New Roman"/>
          <w:sz w:val="24"/>
          <w:szCs w:val="24"/>
        </w:rPr>
      </w:pPr>
      <w:r w:rsidRPr="00956568">
        <w:rPr>
          <w:rFonts w:ascii="Times New Roman" w:hAnsi="Times New Roman"/>
          <w:sz w:val="24"/>
          <w:szCs w:val="24"/>
        </w:rPr>
        <w:t>Площадь открытых парковок на территории жилой (усадебной) застройки должна обеспечивать размещение 5% расчётного парка автомобилей. Расчёты необходимых парковочных площадей, вместимости гаражей будут произведены при разработке генеральных планов отдельных населённых пунктов.</w:t>
      </w:r>
    </w:p>
    <w:p w:rsidR="00104711" w:rsidRPr="00956568" w:rsidRDefault="00104711" w:rsidP="00956568">
      <w:pPr>
        <w:pStyle w:val="14"/>
        <w:spacing w:after="0" w:line="240" w:lineRule="auto"/>
        <w:ind w:left="0" w:firstLine="851"/>
        <w:jc w:val="both"/>
        <w:rPr>
          <w:rFonts w:ascii="Times New Roman" w:hAnsi="Times New Roman"/>
          <w:sz w:val="24"/>
          <w:szCs w:val="24"/>
        </w:rPr>
      </w:pPr>
      <w:r w:rsidRPr="00956568">
        <w:rPr>
          <w:rFonts w:ascii="Times New Roman" w:hAnsi="Times New Roman"/>
          <w:sz w:val="24"/>
          <w:szCs w:val="24"/>
        </w:rPr>
        <w:t xml:space="preserve">Расчётное количество объектов сервиса приведено в </w:t>
      </w:r>
      <w:r w:rsidRPr="00956568">
        <w:rPr>
          <w:rFonts w:ascii="Times New Roman" w:hAnsi="Times New Roman"/>
          <w:i/>
          <w:sz w:val="24"/>
          <w:szCs w:val="24"/>
        </w:rPr>
        <w:t>таблице 4</w:t>
      </w:r>
      <w:r w:rsidRPr="00956568">
        <w:rPr>
          <w:rFonts w:ascii="Times New Roman" w:hAnsi="Times New Roman"/>
          <w:sz w:val="24"/>
          <w:szCs w:val="24"/>
        </w:rPr>
        <w:t xml:space="preserve"> без учёта межмуниципальных транспортных потоков следующих транзитом через территорию муниципального образования.</w:t>
      </w:r>
    </w:p>
    <w:p w:rsidR="00104711" w:rsidRPr="00956568" w:rsidRDefault="00104711" w:rsidP="00956568">
      <w:pPr>
        <w:pStyle w:val="14"/>
        <w:spacing w:after="0" w:line="240" w:lineRule="auto"/>
        <w:ind w:left="0" w:firstLine="851"/>
        <w:jc w:val="right"/>
        <w:rPr>
          <w:rFonts w:ascii="Times New Roman" w:hAnsi="Times New Roman"/>
          <w:i/>
          <w:sz w:val="24"/>
          <w:szCs w:val="24"/>
        </w:rPr>
      </w:pPr>
      <w:r w:rsidRPr="00956568">
        <w:rPr>
          <w:rFonts w:ascii="Times New Roman" w:hAnsi="Times New Roman"/>
          <w:i/>
          <w:sz w:val="24"/>
          <w:szCs w:val="24"/>
        </w:rPr>
        <w:t>Таблица 4</w:t>
      </w:r>
    </w:p>
    <w:p w:rsidR="00104711" w:rsidRPr="00956568" w:rsidRDefault="00104711" w:rsidP="00956568">
      <w:pPr>
        <w:pStyle w:val="14"/>
        <w:spacing w:after="0" w:line="240" w:lineRule="auto"/>
        <w:ind w:left="0" w:firstLine="851"/>
        <w:jc w:val="center"/>
        <w:rPr>
          <w:rFonts w:ascii="Times New Roman" w:hAnsi="Times New Roman"/>
          <w:i/>
          <w:sz w:val="24"/>
          <w:szCs w:val="24"/>
        </w:rPr>
      </w:pPr>
      <w:r w:rsidRPr="00956568">
        <w:rPr>
          <w:rFonts w:ascii="Times New Roman" w:hAnsi="Times New Roman"/>
          <w:i/>
          <w:sz w:val="24"/>
          <w:szCs w:val="24"/>
        </w:rPr>
        <w:t>Характеристика объектов обслуживания транспортных средств</w:t>
      </w:r>
    </w:p>
    <w:p w:rsidR="00104711" w:rsidRPr="00956568" w:rsidRDefault="00104711" w:rsidP="00956568">
      <w:pPr>
        <w:pStyle w:val="14"/>
        <w:spacing w:after="0" w:line="240" w:lineRule="auto"/>
        <w:ind w:left="0" w:firstLine="851"/>
        <w:jc w:val="center"/>
        <w:rPr>
          <w:rFonts w:ascii="Times New Roman" w:hAnsi="Times New Roman"/>
          <w: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296"/>
        <w:gridCol w:w="3211"/>
        <w:gridCol w:w="2821"/>
      </w:tblGrid>
      <w:tr w:rsidR="00104711" w:rsidRPr="00956568" w:rsidTr="00956568">
        <w:trPr>
          <w:trHeight w:val="276"/>
          <w:jc w:val="center"/>
        </w:trPr>
        <w:tc>
          <w:tcPr>
            <w:tcW w:w="1242" w:type="dxa"/>
            <w:vMerge w:val="restart"/>
            <w:shd w:val="clear" w:color="auto" w:fill="auto"/>
            <w:vAlign w:val="center"/>
          </w:tcPr>
          <w:p w:rsidR="00104711" w:rsidRPr="00956568" w:rsidRDefault="00104711" w:rsidP="00956568">
            <w:pPr>
              <w:jc w:val="center"/>
              <w:rPr>
                <w:sz w:val="24"/>
                <w:szCs w:val="24"/>
              </w:rPr>
            </w:pPr>
            <w:r w:rsidRPr="00956568">
              <w:rPr>
                <w:sz w:val="24"/>
                <w:szCs w:val="24"/>
              </w:rPr>
              <w:t xml:space="preserve">Номер </w:t>
            </w:r>
            <w:proofErr w:type="gramStart"/>
            <w:r w:rsidRPr="00956568">
              <w:rPr>
                <w:sz w:val="24"/>
                <w:szCs w:val="24"/>
              </w:rPr>
              <w:t>п</w:t>
            </w:r>
            <w:proofErr w:type="gramEnd"/>
            <w:r w:rsidRPr="00956568">
              <w:rPr>
                <w:sz w:val="24"/>
                <w:szCs w:val="24"/>
              </w:rPr>
              <w:t>/п</w:t>
            </w:r>
          </w:p>
        </w:tc>
        <w:tc>
          <w:tcPr>
            <w:tcW w:w="2296" w:type="dxa"/>
            <w:vMerge w:val="restart"/>
            <w:shd w:val="clear" w:color="auto" w:fill="auto"/>
            <w:vAlign w:val="center"/>
          </w:tcPr>
          <w:p w:rsidR="00104711" w:rsidRPr="00956568" w:rsidRDefault="00104711" w:rsidP="00956568">
            <w:pPr>
              <w:jc w:val="center"/>
              <w:rPr>
                <w:sz w:val="24"/>
                <w:szCs w:val="24"/>
              </w:rPr>
            </w:pPr>
            <w:r w:rsidRPr="00956568">
              <w:rPr>
                <w:sz w:val="24"/>
                <w:szCs w:val="24"/>
              </w:rPr>
              <w:t>Название населённого пункта</w:t>
            </w:r>
          </w:p>
        </w:tc>
        <w:tc>
          <w:tcPr>
            <w:tcW w:w="3211" w:type="dxa"/>
            <w:vMerge w:val="restart"/>
            <w:shd w:val="clear" w:color="auto" w:fill="auto"/>
            <w:vAlign w:val="center"/>
          </w:tcPr>
          <w:p w:rsidR="00104711" w:rsidRPr="00956568" w:rsidRDefault="00104711" w:rsidP="00956568">
            <w:pPr>
              <w:jc w:val="center"/>
              <w:rPr>
                <w:sz w:val="24"/>
                <w:szCs w:val="24"/>
              </w:rPr>
            </w:pPr>
            <w:r w:rsidRPr="00956568">
              <w:rPr>
                <w:sz w:val="24"/>
                <w:szCs w:val="24"/>
              </w:rPr>
              <w:t>АЗС (</w:t>
            </w:r>
            <w:proofErr w:type="gramStart"/>
            <w:r w:rsidRPr="00956568">
              <w:rPr>
                <w:sz w:val="24"/>
                <w:szCs w:val="24"/>
              </w:rPr>
              <w:t>при</w:t>
            </w:r>
            <w:proofErr w:type="gramEnd"/>
            <w:r w:rsidRPr="00956568">
              <w:rPr>
                <w:sz w:val="24"/>
                <w:szCs w:val="24"/>
              </w:rPr>
              <w:t xml:space="preserve"> норм 1 колонка на 1200 авт.), колонок</w:t>
            </w:r>
          </w:p>
        </w:tc>
        <w:tc>
          <w:tcPr>
            <w:tcW w:w="2821" w:type="dxa"/>
            <w:vMerge w:val="restart"/>
            <w:shd w:val="clear" w:color="auto" w:fill="auto"/>
            <w:vAlign w:val="center"/>
          </w:tcPr>
          <w:p w:rsidR="00104711" w:rsidRPr="00956568" w:rsidRDefault="00104711" w:rsidP="00956568">
            <w:pPr>
              <w:jc w:val="center"/>
              <w:rPr>
                <w:sz w:val="24"/>
                <w:szCs w:val="24"/>
              </w:rPr>
            </w:pPr>
            <w:r w:rsidRPr="00956568">
              <w:rPr>
                <w:sz w:val="24"/>
                <w:szCs w:val="24"/>
              </w:rPr>
              <w:t>СТО (</w:t>
            </w:r>
            <w:proofErr w:type="gramStart"/>
            <w:r w:rsidRPr="00956568">
              <w:rPr>
                <w:sz w:val="24"/>
                <w:szCs w:val="24"/>
              </w:rPr>
              <w:t>при</w:t>
            </w:r>
            <w:proofErr w:type="gramEnd"/>
            <w:r w:rsidRPr="00956568">
              <w:rPr>
                <w:sz w:val="24"/>
                <w:szCs w:val="24"/>
              </w:rPr>
              <w:t xml:space="preserve"> норм 1 пост на 200 авт.), постов</w:t>
            </w:r>
          </w:p>
        </w:tc>
      </w:tr>
      <w:tr w:rsidR="00104711" w:rsidRPr="00956568" w:rsidTr="00956568">
        <w:trPr>
          <w:trHeight w:val="445"/>
          <w:jc w:val="center"/>
        </w:trPr>
        <w:tc>
          <w:tcPr>
            <w:tcW w:w="1242" w:type="dxa"/>
            <w:vMerge/>
            <w:vAlign w:val="center"/>
          </w:tcPr>
          <w:p w:rsidR="00104711" w:rsidRPr="00956568" w:rsidRDefault="00104711" w:rsidP="00956568">
            <w:pPr>
              <w:ind w:firstLine="851"/>
              <w:rPr>
                <w:sz w:val="24"/>
                <w:szCs w:val="24"/>
              </w:rPr>
            </w:pPr>
          </w:p>
        </w:tc>
        <w:tc>
          <w:tcPr>
            <w:tcW w:w="2296" w:type="dxa"/>
            <w:vMerge/>
            <w:vAlign w:val="center"/>
          </w:tcPr>
          <w:p w:rsidR="00104711" w:rsidRPr="00956568" w:rsidRDefault="00104711" w:rsidP="00956568">
            <w:pPr>
              <w:ind w:firstLine="851"/>
              <w:rPr>
                <w:sz w:val="24"/>
                <w:szCs w:val="24"/>
              </w:rPr>
            </w:pPr>
          </w:p>
        </w:tc>
        <w:tc>
          <w:tcPr>
            <w:tcW w:w="3211" w:type="dxa"/>
            <w:vMerge/>
            <w:vAlign w:val="center"/>
          </w:tcPr>
          <w:p w:rsidR="00104711" w:rsidRPr="00956568" w:rsidRDefault="00104711" w:rsidP="00956568">
            <w:pPr>
              <w:ind w:firstLine="851"/>
              <w:rPr>
                <w:sz w:val="24"/>
                <w:szCs w:val="24"/>
              </w:rPr>
            </w:pPr>
          </w:p>
        </w:tc>
        <w:tc>
          <w:tcPr>
            <w:tcW w:w="2821" w:type="dxa"/>
            <w:vMerge/>
            <w:vAlign w:val="center"/>
          </w:tcPr>
          <w:p w:rsidR="00104711" w:rsidRPr="00956568" w:rsidRDefault="00104711" w:rsidP="00956568">
            <w:pPr>
              <w:ind w:firstLine="851"/>
              <w:rPr>
                <w:sz w:val="24"/>
                <w:szCs w:val="24"/>
              </w:rPr>
            </w:pPr>
          </w:p>
        </w:tc>
      </w:tr>
      <w:tr w:rsidR="00104711" w:rsidRPr="00956568" w:rsidTr="00956568">
        <w:trPr>
          <w:trHeight w:val="276"/>
          <w:jc w:val="center"/>
        </w:trPr>
        <w:tc>
          <w:tcPr>
            <w:tcW w:w="1242" w:type="dxa"/>
            <w:vMerge/>
            <w:vAlign w:val="center"/>
          </w:tcPr>
          <w:p w:rsidR="00104711" w:rsidRPr="00956568" w:rsidRDefault="00104711" w:rsidP="00956568">
            <w:pPr>
              <w:ind w:firstLine="851"/>
              <w:rPr>
                <w:sz w:val="24"/>
                <w:szCs w:val="24"/>
              </w:rPr>
            </w:pPr>
          </w:p>
        </w:tc>
        <w:tc>
          <w:tcPr>
            <w:tcW w:w="2296" w:type="dxa"/>
            <w:vMerge/>
            <w:vAlign w:val="center"/>
          </w:tcPr>
          <w:p w:rsidR="00104711" w:rsidRPr="00956568" w:rsidRDefault="00104711" w:rsidP="00956568">
            <w:pPr>
              <w:ind w:firstLine="851"/>
              <w:rPr>
                <w:sz w:val="24"/>
                <w:szCs w:val="24"/>
              </w:rPr>
            </w:pPr>
          </w:p>
        </w:tc>
        <w:tc>
          <w:tcPr>
            <w:tcW w:w="3211" w:type="dxa"/>
            <w:vMerge/>
            <w:vAlign w:val="center"/>
          </w:tcPr>
          <w:p w:rsidR="00104711" w:rsidRPr="00956568" w:rsidRDefault="00104711" w:rsidP="00956568">
            <w:pPr>
              <w:ind w:firstLine="851"/>
              <w:rPr>
                <w:sz w:val="24"/>
                <w:szCs w:val="24"/>
              </w:rPr>
            </w:pPr>
          </w:p>
        </w:tc>
        <w:tc>
          <w:tcPr>
            <w:tcW w:w="2821" w:type="dxa"/>
            <w:vMerge/>
            <w:vAlign w:val="center"/>
          </w:tcPr>
          <w:p w:rsidR="00104711" w:rsidRPr="00956568" w:rsidRDefault="00104711" w:rsidP="00956568">
            <w:pPr>
              <w:ind w:firstLine="851"/>
              <w:rPr>
                <w:sz w:val="24"/>
                <w:szCs w:val="24"/>
              </w:rPr>
            </w:pPr>
          </w:p>
        </w:tc>
      </w:tr>
      <w:tr w:rsidR="00104711" w:rsidRPr="00956568" w:rsidTr="00956568">
        <w:trPr>
          <w:trHeight w:val="315"/>
          <w:jc w:val="center"/>
        </w:trPr>
        <w:tc>
          <w:tcPr>
            <w:tcW w:w="1242" w:type="dxa"/>
            <w:shd w:val="clear" w:color="auto" w:fill="auto"/>
            <w:vAlign w:val="center"/>
          </w:tcPr>
          <w:p w:rsidR="00104711" w:rsidRPr="00956568" w:rsidRDefault="00104711" w:rsidP="00956568">
            <w:pPr>
              <w:ind w:firstLine="851"/>
              <w:jc w:val="center"/>
              <w:rPr>
                <w:sz w:val="24"/>
                <w:szCs w:val="24"/>
              </w:rPr>
            </w:pPr>
            <w:r w:rsidRPr="00956568">
              <w:rPr>
                <w:sz w:val="24"/>
                <w:szCs w:val="24"/>
              </w:rPr>
              <w:t>1</w:t>
            </w:r>
          </w:p>
        </w:tc>
        <w:tc>
          <w:tcPr>
            <w:tcW w:w="2296" w:type="dxa"/>
            <w:shd w:val="clear" w:color="auto" w:fill="auto"/>
            <w:vAlign w:val="center"/>
          </w:tcPr>
          <w:p w:rsidR="00104711" w:rsidRPr="00956568" w:rsidRDefault="00104711" w:rsidP="00956568">
            <w:pPr>
              <w:ind w:firstLine="34"/>
              <w:rPr>
                <w:sz w:val="24"/>
                <w:szCs w:val="24"/>
              </w:rPr>
            </w:pPr>
            <w:proofErr w:type="gramStart"/>
            <w:r w:rsidRPr="00956568">
              <w:rPr>
                <w:sz w:val="24"/>
                <w:szCs w:val="24"/>
              </w:rPr>
              <w:t>с</w:t>
            </w:r>
            <w:proofErr w:type="gramEnd"/>
            <w:r w:rsidRPr="00956568">
              <w:rPr>
                <w:sz w:val="24"/>
                <w:szCs w:val="24"/>
              </w:rPr>
              <w:t>. Тальменка</w:t>
            </w:r>
          </w:p>
        </w:tc>
        <w:tc>
          <w:tcPr>
            <w:tcW w:w="3211" w:type="dxa"/>
            <w:shd w:val="clear" w:color="auto" w:fill="auto"/>
            <w:vAlign w:val="center"/>
          </w:tcPr>
          <w:p w:rsidR="00104711" w:rsidRPr="00956568" w:rsidRDefault="00104711" w:rsidP="00956568">
            <w:pPr>
              <w:ind w:firstLine="851"/>
              <w:jc w:val="center"/>
              <w:rPr>
                <w:sz w:val="24"/>
                <w:szCs w:val="24"/>
              </w:rPr>
            </w:pPr>
            <w:r w:rsidRPr="00956568">
              <w:rPr>
                <w:sz w:val="24"/>
                <w:szCs w:val="24"/>
              </w:rPr>
              <w:t>2</w:t>
            </w:r>
          </w:p>
        </w:tc>
        <w:tc>
          <w:tcPr>
            <w:tcW w:w="2821" w:type="dxa"/>
            <w:shd w:val="clear" w:color="auto" w:fill="auto"/>
            <w:vAlign w:val="center"/>
          </w:tcPr>
          <w:p w:rsidR="00104711" w:rsidRPr="00956568" w:rsidRDefault="00104711" w:rsidP="00956568">
            <w:pPr>
              <w:ind w:firstLine="851"/>
              <w:jc w:val="center"/>
              <w:rPr>
                <w:sz w:val="24"/>
                <w:szCs w:val="24"/>
              </w:rPr>
            </w:pPr>
            <w:r w:rsidRPr="00956568">
              <w:rPr>
                <w:sz w:val="24"/>
                <w:szCs w:val="24"/>
              </w:rPr>
              <w:t>2</w:t>
            </w:r>
          </w:p>
        </w:tc>
      </w:tr>
      <w:tr w:rsidR="00104711" w:rsidRPr="00956568" w:rsidTr="00956568">
        <w:trPr>
          <w:trHeight w:val="315"/>
          <w:jc w:val="center"/>
        </w:trPr>
        <w:tc>
          <w:tcPr>
            <w:tcW w:w="1242" w:type="dxa"/>
            <w:shd w:val="clear" w:color="auto" w:fill="auto"/>
            <w:vAlign w:val="center"/>
          </w:tcPr>
          <w:p w:rsidR="00104711" w:rsidRPr="00956568" w:rsidRDefault="00104711" w:rsidP="00956568">
            <w:pPr>
              <w:ind w:firstLine="851"/>
              <w:jc w:val="center"/>
              <w:rPr>
                <w:sz w:val="24"/>
                <w:szCs w:val="24"/>
              </w:rPr>
            </w:pPr>
            <w:r w:rsidRPr="00956568">
              <w:rPr>
                <w:sz w:val="24"/>
                <w:szCs w:val="24"/>
              </w:rPr>
              <w:t>2</w:t>
            </w:r>
          </w:p>
        </w:tc>
        <w:tc>
          <w:tcPr>
            <w:tcW w:w="2296" w:type="dxa"/>
            <w:shd w:val="clear" w:color="auto" w:fill="auto"/>
            <w:vAlign w:val="center"/>
          </w:tcPr>
          <w:p w:rsidR="00104711" w:rsidRPr="00956568" w:rsidRDefault="00104711" w:rsidP="00956568">
            <w:pPr>
              <w:ind w:firstLine="34"/>
              <w:rPr>
                <w:sz w:val="24"/>
                <w:szCs w:val="24"/>
              </w:rPr>
            </w:pPr>
            <w:r w:rsidRPr="00956568">
              <w:rPr>
                <w:sz w:val="24"/>
                <w:szCs w:val="24"/>
              </w:rPr>
              <w:t>п. </w:t>
            </w:r>
            <w:proofErr w:type="spellStart"/>
            <w:r w:rsidRPr="00956568">
              <w:rPr>
                <w:sz w:val="24"/>
                <w:szCs w:val="24"/>
              </w:rPr>
              <w:t>Барабка</w:t>
            </w:r>
            <w:proofErr w:type="spellEnd"/>
          </w:p>
        </w:tc>
        <w:tc>
          <w:tcPr>
            <w:tcW w:w="3211" w:type="dxa"/>
            <w:shd w:val="clear" w:color="auto" w:fill="auto"/>
            <w:vAlign w:val="center"/>
          </w:tcPr>
          <w:p w:rsidR="00104711" w:rsidRPr="00956568" w:rsidRDefault="00104711" w:rsidP="00956568">
            <w:pPr>
              <w:ind w:firstLine="851"/>
              <w:jc w:val="center"/>
              <w:rPr>
                <w:sz w:val="24"/>
                <w:szCs w:val="24"/>
              </w:rPr>
            </w:pPr>
            <w:r w:rsidRPr="00956568">
              <w:rPr>
                <w:sz w:val="24"/>
                <w:szCs w:val="24"/>
              </w:rPr>
              <w:t>-</w:t>
            </w:r>
          </w:p>
        </w:tc>
        <w:tc>
          <w:tcPr>
            <w:tcW w:w="2821" w:type="dxa"/>
            <w:shd w:val="clear" w:color="auto" w:fill="auto"/>
            <w:vAlign w:val="center"/>
          </w:tcPr>
          <w:p w:rsidR="00104711" w:rsidRPr="00956568" w:rsidRDefault="00104711" w:rsidP="00956568">
            <w:pPr>
              <w:ind w:firstLine="851"/>
              <w:jc w:val="center"/>
              <w:rPr>
                <w:sz w:val="24"/>
                <w:szCs w:val="24"/>
              </w:rPr>
            </w:pPr>
            <w:r w:rsidRPr="00956568">
              <w:rPr>
                <w:sz w:val="24"/>
                <w:szCs w:val="24"/>
              </w:rPr>
              <w:t>2</w:t>
            </w:r>
          </w:p>
        </w:tc>
      </w:tr>
      <w:tr w:rsidR="00104711" w:rsidRPr="00956568" w:rsidTr="00956568">
        <w:trPr>
          <w:trHeight w:val="315"/>
          <w:jc w:val="center"/>
        </w:trPr>
        <w:tc>
          <w:tcPr>
            <w:tcW w:w="1242" w:type="dxa"/>
            <w:shd w:val="clear" w:color="auto" w:fill="auto"/>
            <w:vAlign w:val="center"/>
          </w:tcPr>
          <w:p w:rsidR="00104711" w:rsidRPr="00956568" w:rsidRDefault="00104711" w:rsidP="00956568">
            <w:pPr>
              <w:ind w:firstLine="851"/>
              <w:jc w:val="center"/>
              <w:rPr>
                <w:sz w:val="24"/>
                <w:szCs w:val="24"/>
              </w:rPr>
            </w:pPr>
            <w:r w:rsidRPr="00956568">
              <w:rPr>
                <w:sz w:val="24"/>
                <w:szCs w:val="24"/>
              </w:rPr>
              <w:t>3</w:t>
            </w:r>
          </w:p>
        </w:tc>
        <w:tc>
          <w:tcPr>
            <w:tcW w:w="2296" w:type="dxa"/>
            <w:shd w:val="clear" w:color="auto" w:fill="auto"/>
            <w:vAlign w:val="center"/>
          </w:tcPr>
          <w:p w:rsidR="00104711" w:rsidRPr="00956568" w:rsidRDefault="00104711" w:rsidP="00956568">
            <w:pPr>
              <w:ind w:firstLine="34"/>
              <w:rPr>
                <w:sz w:val="24"/>
                <w:szCs w:val="24"/>
              </w:rPr>
            </w:pPr>
            <w:r w:rsidRPr="00956568">
              <w:rPr>
                <w:sz w:val="24"/>
                <w:szCs w:val="24"/>
              </w:rPr>
              <w:t>п. </w:t>
            </w:r>
            <w:proofErr w:type="spellStart"/>
            <w:r w:rsidRPr="00956568">
              <w:rPr>
                <w:sz w:val="24"/>
                <w:szCs w:val="24"/>
              </w:rPr>
              <w:t>Елбаши</w:t>
            </w:r>
            <w:proofErr w:type="spellEnd"/>
          </w:p>
        </w:tc>
        <w:tc>
          <w:tcPr>
            <w:tcW w:w="3211" w:type="dxa"/>
            <w:shd w:val="clear" w:color="auto" w:fill="auto"/>
            <w:vAlign w:val="center"/>
          </w:tcPr>
          <w:p w:rsidR="00104711" w:rsidRPr="00956568" w:rsidRDefault="00104711" w:rsidP="00956568">
            <w:pPr>
              <w:ind w:firstLine="851"/>
              <w:jc w:val="center"/>
              <w:rPr>
                <w:sz w:val="24"/>
                <w:szCs w:val="24"/>
              </w:rPr>
            </w:pPr>
            <w:r w:rsidRPr="00956568">
              <w:rPr>
                <w:sz w:val="24"/>
                <w:szCs w:val="24"/>
              </w:rPr>
              <w:t>-</w:t>
            </w:r>
          </w:p>
        </w:tc>
        <w:tc>
          <w:tcPr>
            <w:tcW w:w="2821" w:type="dxa"/>
            <w:shd w:val="clear" w:color="auto" w:fill="auto"/>
            <w:vAlign w:val="center"/>
          </w:tcPr>
          <w:p w:rsidR="00104711" w:rsidRPr="00956568" w:rsidRDefault="00104711" w:rsidP="00956568">
            <w:pPr>
              <w:ind w:firstLine="851"/>
              <w:jc w:val="center"/>
              <w:rPr>
                <w:sz w:val="24"/>
                <w:szCs w:val="24"/>
              </w:rPr>
            </w:pPr>
            <w:r w:rsidRPr="00956568">
              <w:rPr>
                <w:sz w:val="24"/>
                <w:szCs w:val="24"/>
              </w:rPr>
              <w:t>1</w:t>
            </w:r>
          </w:p>
        </w:tc>
      </w:tr>
      <w:tr w:rsidR="00104711" w:rsidRPr="00956568" w:rsidTr="00956568">
        <w:trPr>
          <w:trHeight w:val="315"/>
          <w:jc w:val="center"/>
        </w:trPr>
        <w:tc>
          <w:tcPr>
            <w:tcW w:w="1242" w:type="dxa"/>
            <w:shd w:val="clear" w:color="auto" w:fill="auto"/>
            <w:vAlign w:val="center"/>
          </w:tcPr>
          <w:p w:rsidR="00104711" w:rsidRPr="00956568" w:rsidRDefault="00104711" w:rsidP="00956568">
            <w:pPr>
              <w:ind w:firstLine="851"/>
              <w:jc w:val="center"/>
              <w:rPr>
                <w:sz w:val="24"/>
                <w:szCs w:val="24"/>
              </w:rPr>
            </w:pPr>
            <w:r w:rsidRPr="00956568">
              <w:rPr>
                <w:sz w:val="24"/>
                <w:szCs w:val="24"/>
              </w:rPr>
              <w:t>4</w:t>
            </w:r>
          </w:p>
        </w:tc>
        <w:tc>
          <w:tcPr>
            <w:tcW w:w="2296" w:type="dxa"/>
            <w:shd w:val="clear" w:color="auto" w:fill="auto"/>
            <w:vAlign w:val="center"/>
          </w:tcPr>
          <w:p w:rsidR="00104711" w:rsidRPr="00956568" w:rsidRDefault="00104711" w:rsidP="00956568">
            <w:pPr>
              <w:ind w:firstLine="34"/>
              <w:rPr>
                <w:sz w:val="24"/>
                <w:szCs w:val="24"/>
              </w:rPr>
            </w:pPr>
            <w:r w:rsidRPr="00956568">
              <w:rPr>
                <w:sz w:val="24"/>
                <w:szCs w:val="24"/>
              </w:rPr>
              <w:t>д. Калиновка</w:t>
            </w:r>
          </w:p>
        </w:tc>
        <w:tc>
          <w:tcPr>
            <w:tcW w:w="3211" w:type="dxa"/>
            <w:shd w:val="clear" w:color="auto" w:fill="auto"/>
            <w:vAlign w:val="center"/>
          </w:tcPr>
          <w:p w:rsidR="00104711" w:rsidRPr="00956568" w:rsidRDefault="00104711" w:rsidP="00956568">
            <w:pPr>
              <w:ind w:firstLine="851"/>
              <w:jc w:val="center"/>
              <w:rPr>
                <w:sz w:val="24"/>
                <w:szCs w:val="24"/>
              </w:rPr>
            </w:pPr>
            <w:r w:rsidRPr="00956568">
              <w:rPr>
                <w:sz w:val="24"/>
                <w:szCs w:val="24"/>
              </w:rPr>
              <w:t>-</w:t>
            </w:r>
          </w:p>
        </w:tc>
        <w:tc>
          <w:tcPr>
            <w:tcW w:w="2821" w:type="dxa"/>
            <w:shd w:val="clear" w:color="auto" w:fill="auto"/>
            <w:vAlign w:val="center"/>
          </w:tcPr>
          <w:p w:rsidR="00104711" w:rsidRPr="00956568" w:rsidRDefault="00104711" w:rsidP="00956568">
            <w:pPr>
              <w:ind w:firstLine="851"/>
              <w:jc w:val="center"/>
              <w:rPr>
                <w:sz w:val="24"/>
                <w:szCs w:val="24"/>
              </w:rPr>
            </w:pPr>
            <w:r w:rsidRPr="00956568">
              <w:rPr>
                <w:sz w:val="24"/>
                <w:szCs w:val="24"/>
              </w:rPr>
              <w:t>1</w:t>
            </w:r>
          </w:p>
        </w:tc>
      </w:tr>
    </w:tbl>
    <w:p w:rsidR="00104711" w:rsidRPr="00956568" w:rsidRDefault="00104711" w:rsidP="00104711">
      <w:pPr>
        <w:ind w:firstLine="851"/>
        <w:rPr>
          <w:sz w:val="24"/>
          <w:szCs w:val="24"/>
        </w:rPr>
      </w:pPr>
    </w:p>
    <w:p w:rsidR="00104711" w:rsidRPr="00956568" w:rsidRDefault="00104711" w:rsidP="00104711">
      <w:pPr>
        <w:pStyle w:val="ac"/>
        <w:ind w:firstLine="851"/>
        <w:jc w:val="both"/>
      </w:pPr>
      <w:r w:rsidRPr="00956568">
        <w:t xml:space="preserve">Основные маршруты движения грузовых и пассажирских потоков в населенных пунктах на сегодняшний день проходят по поселковым дорогам, а также по центральным улицам. Интенсивность грузового транспорта незначительная. </w:t>
      </w:r>
    </w:p>
    <w:p w:rsidR="00104711" w:rsidRPr="00956568" w:rsidRDefault="00104711" w:rsidP="00104711">
      <w:pPr>
        <w:pStyle w:val="ac"/>
        <w:ind w:firstLine="284"/>
        <w:jc w:val="both"/>
      </w:pPr>
    </w:p>
    <w:p w:rsidR="00104711" w:rsidRPr="00956568" w:rsidRDefault="00104711" w:rsidP="00104711">
      <w:pPr>
        <w:pStyle w:val="ac"/>
        <w:jc w:val="right"/>
        <w:rPr>
          <w:i/>
        </w:rPr>
      </w:pPr>
      <w:r w:rsidRPr="00956568">
        <w:rPr>
          <w:i/>
        </w:rPr>
        <w:t>Таблица 5.</w:t>
      </w:r>
    </w:p>
    <w:p w:rsidR="00104711" w:rsidRPr="00956568" w:rsidRDefault="00104711" w:rsidP="00104711">
      <w:pPr>
        <w:pStyle w:val="ac"/>
        <w:ind w:firstLine="851"/>
        <w:jc w:val="both"/>
        <w:rPr>
          <w:i/>
        </w:rPr>
      </w:pPr>
      <w:r w:rsidRPr="00956568">
        <w:rPr>
          <w:i/>
        </w:rPr>
        <w:t xml:space="preserve"> Перечень автомобильных дорог (улиц) общего пользования местного значения, в границах Тальменского МО.</w:t>
      </w:r>
    </w:p>
    <w:p w:rsidR="00104711" w:rsidRPr="00956568" w:rsidRDefault="00104711" w:rsidP="00104711">
      <w:pPr>
        <w:pStyle w:val="ac"/>
        <w:ind w:firstLine="284"/>
      </w:pPr>
    </w:p>
    <w:tbl>
      <w:tblPr>
        <w:tblpPr w:leftFromText="180" w:rightFromText="180" w:vertAnchor="text" w:tblpXSpec="center"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0"/>
        <w:gridCol w:w="3376"/>
        <w:gridCol w:w="1876"/>
        <w:gridCol w:w="3478"/>
      </w:tblGrid>
      <w:tr w:rsidR="00104711" w:rsidRPr="00956568" w:rsidTr="00956568">
        <w:trPr>
          <w:trHeight w:val="419"/>
        </w:trPr>
        <w:tc>
          <w:tcPr>
            <w:tcW w:w="439" w:type="pct"/>
            <w:shd w:val="clear" w:color="auto" w:fill="auto"/>
          </w:tcPr>
          <w:p w:rsidR="00104711" w:rsidRPr="00956568" w:rsidRDefault="00104711" w:rsidP="00956568">
            <w:pPr>
              <w:pStyle w:val="ac"/>
              <w:jc w:val="center"/>
            </w:pPr>
            <w:r w:rsidRPr="00956568">
              <w:t>№ п.п.</w:t>
            </w:r>
          </w:p>
        </w:tc>
        <w:tc>
          <w:tcPr>
            <w:tcW w:w="1764" w:type="pct"/>
            <w:shd w:val="clear" w:color="auto" w:fill="auto"/>
          </w:tcPr>
          <w:p w:rsidR="00104711" w:rsidRPr="00956568" w:rsidRDefault="00104711" w:rsidP="00956568">
            <w:pPr>
              <w:pStyle w:val="ac"/>
              <w:jc w:val="center"/>
            </w:pPr>
            <w:r w:rsidRPr="00956568">
              <w:t>Наименование автомобильных дорог</w:t>
            </w:r>
          </w:p>
        </w:tc>
        <w:tc>
          <w:tcPr>
            <w:tcW w:w="980" w:type="pct"/>
            <w:shd w:val="clear" w:color="auto" w:fill="auto"/>
          </w:tcPr>
          <w:p w:rsidR="00104711" w:rsidRPr="00956568" w:rsidRDefault="00104711" w:rsidP="00956568">
            <w:pPr>
              <w:pStyle w:val="ac"/>
              <w:jc w:val="center"/>
            </w:pPr>
            <w:r w:rsidRPr="00956568">
              <w:t xml:space="preserve">Протяженность, </w:t>
            </w:r>
            <w:proofErr w:type="gramStart"/>
            <w:r w:rsidRPr="00956568">
              <w:t>м</w:t>
            </w:r>
            <w:proofErr w:type="gramEnd"/>
          </w:p>
        </w:tc>
        <w:tc>
          <w:tcPr>
            <w:tcW w:w="1817" w:type="pct"/>
            <w:shd w:val="clear" w:color="auto" w:fill="auto"/>
          </w:tcPr>
          <w:p w:rsidR="00104711" w:rsidRPr="00956568" w:rsidRDefault="00104711" w:rsidP="00956568">
            <w:pPr>
              <w:pStyle w:val="ac"/>
              <w:jc w:val="center"/>
            </w:pPr>
            <w:r w:rsidRPr="00956568">
              <w:t>Покрытие</w:t>
            </w:r>
          </w:p>
        </w:tc>
      </w:tr>
      <w:tr w:rsidR="00104711" w:rsidRPr="00956568" w:rsidTr="00956568">
        <w:tc>
          <w:tcPr>
            <w:tcW w:w="5000" w:type="pct"/>
            <w:gridSpan w:val="4"/>
            <w:shd w:val="clear" w:color="auto" w:fill="auto"/>
          </w:tcPr>
          <w:p w:rsidR="00104711" w:rsidRPr="00956568" w:rsidRDefault="00104711" w:rsidP="00956568">
            <w:pPr>
              <w:pStyle w:val="ac"/>
              <w:jc w:val="both"/>
            </w:pPr>
            <w:r w:rsidRPr="00956568">
              <w:t>село Тальменка</w:t>
            </w:r>
          </w:p>
        </w:tc>
      </w:tr>
      <w:tr w:rsidR="00104711" w:rsidRPr="00956568" w:rsidTr="00956568">
        <w:tc>
          <w:tcPr>
            <w:tcW w:w="439" w:type="pct"/>
            <w:shd w:val="clear" w:color="auto" w:fill="auto"/>
          </w:tcPr>
          <w:p w:rsidR="00104711" w:rsidRPr="00956568" w:rsidRDefault="00104711" w:rsidP="00956568">
            <w:pPr>
              <w:pStyle w:val="ac"/>
              <w:jc w:val="both"/>
            </w:pPr>
            <w:r w:rsidRPr="00956568">
              <w:t>1</w:t>
            </w:r>
          </w:p>
        </w:tc>
        <w:tc>
          <w:tcPr>
            <w:tcW w:w="1764" w:type="pct"/>
            <w:shd w:val="clear" w:color="auto" w:fill="auto"/>
          </w:tcPr>
          <w:p w:rsidR="00104711" w:rsidRPr="00956568" w:rsidRDefault="00104711" w:rsidP="00956568">
            <w:pPr>
              <w:pStyle w:val="ac"/>
              <w:jc w:val="both"/>
            </w:pPr>
            <w:r w:rsidRPr="00956568">
              <w:t>ул. Советская</w:t>
            </w:r>
          </w:p>
        </w:tc>
        <w:tc>
          <w:tcPr>
            <w:tcW w:w="980" w:type="pct"/>
            <w:shd w:val="clear" w:color="auto" w:fill="auto"/>
          </w:tcPr>
          <w:p w:rsidR="00104711" w:rsidRPr="00956568" w:rsidRDefault="00104711" w:rsidP="00956568">
            <w:pPr>
              <w:pStyle w:val="ac"/>
              <w:jc w:val="center"/>
            </w:pPr>
            <w:r w:rsidRPr="00956568">
              <w:t>1500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p>
        </w:tc>
      </w:tr>
      <w:tr w:rsidR="00104711" w:rsidRPr="00956568" w:rsidTr="00956568">
        <w:tc>
          <w:tcPr>
            <w:tcW w:w="439" w:type="pct"/>
            <w:shd w:val="clear" w:color="auto" w:fill="auto"/>
          </w:tcPr>
          <w:p w:rsidR="00104711" w:rsidRPr="00956568" w:rsidRDefault="00104711" w:rsidP="00956568">
            <w:pPr>
              <w:pStyle w:val="ac"/>
              <w:jc w:val="both"/>
            </w:pPr>
            <w:r w:rsidRPr="00956568">
              <w:t>2</w:t>
            </w:r>
          </w:p>
        </w:tc>
        <w:tc>
          <w:tcPr>
            <w:tcW w:w="1764" w:type="pct"/>
            <w:shd w:val="clear" w:color="auto" w:fill="auto"/>
          </w:tcPr>
          <w:p w:rsidR="00104711" w:rsidRPr="00956568" w:rsidRDefault="00104711" w:rsidP="00956568">
            <w:pPr>
              <w:pStyle w:val="ac"/>
              <w:jc w:val="both"/>
            </w:pPr>
            <w:r w:rsidRPr="00956568">
              <w:t>ул. Школьная</w:t>
            </w:r>
          </w:p>
        </w:tc>
        <w:tc>
          <w:tcPr>
            <w:tcW w:w="980" w:type="pct"/>
            <w:shd w:val="clear" w:color="auto" w:fill="auto"/>
          </w:tcPr>
          <w:p w:rsidR="00104711" w:rsidRPr="00956568" w:rsidRDefault="00104711" w:rsidP="00956568">
            <w:pPr>
              <w:pStyle w:val="ac"/>
              <w:jc w:val="center"/>
            </w:pPr>
            <w:r w:rsidRPr="00956568">
              <w:t>1460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3</w:t>
            </w:r>
          </w:p>
        </w:tc>
        <w:tc>
          <w:tcPr>
            <w:tcW w:w="1764" w:type="pct"/>
            <w:shd w:val="clear" w:color="auto" w:fill="auto"/>
          </w:tcPr>
          <w:p w:rsidR="00104711" w:rsidRPr="00956568" w:rsidRDefault="00104711" w:rsidP="00956568">
            <w:pPr>
              <w:pStyle w:val="ac"/>
              <w:jc w:val="both"/>
            </w:pPr>
            <w:r w:rsidRPr="00956568">
              <w:t>ул. Октябрьская</w:t>
            </w:r>
          </w:p>
        </w:tc>
        <w:tc>
          <w:tcPr>
            <w:tcW w:w="980" w:type="pct"/>
            <w:shd w:val="clear" w:color="auto" w:fill="auto"/>
          </w:tcPr>
          <w:p w:rsidR="00104711" w:rsidRPr="00956568" w:rsidRDefault="00104711" w:rsidP="00956568">
            <w:pPr>
              <w:pStyle w:val="ac"/>
              <w:jc w:val="center"/>
            </w:pPr>
            <w:r w:rsidRPr="00956568">
              <w:t>1400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4</w:t>
            </w:r>
          </w:p>
        </w:tc>
        <w:tc>
          <w:tcPr>
            <w:tcW w:w="1764" w:type="pct"/>
            <w:shd w:val="clear" w:color="auto" w:fill="auto"/>
          </w:tcPr>
          <w:p w:rsidR="00104711" w:rsidRPr="00956568" w:rsidRDefault="00104711" w:rsidP="00956568">
            <w:pPr>
              <w:pStyle w:val="ac"/>
              <w:jc w:val="both"/>
            </w:pPr>
            <w:r w:rsidRPr="00956568">
              <w:t>ул. Комсомольская</w:t>
            </w:r>
          </w:p>
        </w:tc>
        <w:tc>
          <w:tcPr>
            <w:tcW w:w="980" w:type="pct"/>
            <w:shd w:val="clear" w:color="auto" w:fill="auto"/>
          </w:tcPr>
          <w:p w:rsidR="00104711" w:rsidRPr="00956568" w:rsidRDefault="00104711" w:rsidP="00956568">
            <w:pPr>
              <w:pStyle w:val="ac"/>
              <w:jc w:val="center"/>
            </w:pPr>
            <w:r w:rsidRPr="00956568">
              <w:t>320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5</w:t>
            </w:r>
          </w:p>
        </w:tc>
        <w:tc>
          <w:tcPr>
            <w:tcW w:w="1764" w:type="pct"/>
            <w:shd w:val="clear" w:color="auto" w:fill="auto"/>
          </w:tcPr>
          <w:p w:rsidR="00104711" w:rsidRPr="00956568" w:rsidRDefault="00104711" w:rsidP="00956568">
            <w:pPr>
              <w:pStyle w:val="ac"/>
              <w:jc w:val="both"/>
            </w:pPr>
            <w:r w:rsidRPr="00956568">
              <w:t>ул. Титова</w:t>
            </w:r>
          </w:p>
        </w:tc>
        <w:tc>
          <w:tcPr>
            <w:tcW w:w="980" w:type="pct"/>
            <w:shd w:val="clear" w:color="auto" w:fill="auto"/>
          </w:tcPr>
          <w:p w:rsidR="00104711" w:rsidRPr="00956568" w:rsidRDefault="00104711" w:rsidP="00956568">
            <w:pPr>
              <w:pStyle w:val="ac"/>
              <w:jc w:val="center"/>
            </w:pPr>
            <w:r w:rsidRPr="00956568">
              <w:t>520</w:t>
            </w:r>
          </w:p>
        </w:tc>
        <w:tc>
          <w:tcPr>
            <w:tcW w:w="1817" w:type="pct"/>
            <w:shd w:val="clear" w:color="auto" w:fill="auto"/>
          </w:tcPr>
          <w:p w:rsidR="00104711" w:rsidRPr="00956568" w:rsidRDefault="00104711" w:rsidP="00956568">
            <w:pPr>
              <w:pStyle w:val="ac"/>
              <w:jc w:val="center"/>
            </w:pPr>
            <w:proofErr w:type="spellStart"/>
            <w:r w:rsidRPr="00956568">
              <w:t>сланц</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6</w:t>
            </w:r>
          </w:p>
        </w:tc>
        <w:tc>
          <w:tcPr>
            <w:tcW w:w="1764" w:type="pct"/>
            <w:shd w:val="clear" w:color="auto" w:fill="auto"/>
          </w:tcPr>
          <w:p w:rsidR="00104711" w:rsidRPr="00956568" w:rsidRDefault="00104711" w:rsidP="00956568">
            <w:pPr>
              <w:pStyle w:val="ac"/>
              <w:jc w:val="both"/>
            </w:pPr>
            <w:r w:rsidRPr="00956568">
              <w:t>ул. Ленина</w:t>
            </w:r>
          </w:p>
        </w:tc>
        <w:tc>
          <w:tcPr>
            <w:tcW w:w="980" w:type="pct"/>
            <w:shd w:val="clear" w:color="auto" w:fill="auto"/>
          </w:tcPr>
          <w:p w:rsidR="00104711" w:rsidRPr="00956568" w:rsidRDefault="00104711" w:rsidP="00956568">
            <w:pPr>
              <w:pStyle w:val="ac"/>
              <w:jc w:val="center"/>
            </w:pPr>
            <w:r w:rsidRPr="00956568">
              <w:t>900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 xml:space="preserve">., </w:t>
            </w:r>
            <w:proofErr w:type="spellStart"/>
            <w:r w:rsidRPr="00956568">
              <w:t>сланц</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7</w:t>
            </w:r>
          </w:p>
        </w:tc>
        <w:tc>
          <w:tcPr>
            <w:tcW w:w="1764" w:type="pct"/>
            <w:shd w:val="clear" w:color="auto" w:fill="auto"/>
          </w:tcPr>
          <w:p w:rsidR="00104711" w:rsidRPr="00956568" w:rsidRDefault="00104711" w:rsidP="00956568">
            <w:pPr>
              <w:pStyle w:val="ac"/>
              <w:jc w:val="both"/>
            </w:pPr>
            <w:r w:rsidRPr="00956568">
              <w:t>ул. Рабочая</w:t>
            </w:r>
          </w:p>
        </w:tc>
        <w:tc>
          <w:tcPr>
            <w:tcW w:w="980" w:type="pct"/>
            <w:shd w:val="clear" w:color="auto" w:fill="auto"/>
          </w:tcPr>
          <w:p w:rsidR="00104711" w:rsidRPr="00956568" w:rsidRDefault="00104711" w:rsidP="00956568">
            <w:pPr>
              <w:pStyle w:val="ac"/>
              <w:jc w:val="center"/>
            </w:pPr>
            <w:r w:rsidRPr="00956568">
              <w:t>870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 xml:space="preserve">., </w:t>
            </w:r>
            <w:proofErr w:type="spellStart"/>
            <w:r w:rsidRPr="00956568">
              <w:t>сланц</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lastRenderedPageBreak/>
              <w:t>8</w:t>
            </w:r>
          </w:p>
        </w:tc>
        <w:tc>
          <w:tcPr>
            <w:tcW w:w="1764" w:type="pct"/>
            <w:shd w:val="clear" w:color="auto" w:fill="auto"/>
          </w:tcPr>
          <w:p w:rsidR="00104711" w:rsidRPr="00956568" w:rsidRDefault="00104711" w:rsidP="00956568">
            <w:pPr>
              <w:pStyle w:val="ac"/>
              <w:jc w:val="both"/>
            </w:pPr>
            <w:r w:rsidRPr="00956568">
              <w:t>ул. Молодежная</w:t>
            </w:r>
          </w:p>
        </w:tc>
        <w:tc>
          <w:tcPr>
            <w:tcW w:w="980" w:type="pct"/>
            <w:shd w:val="clear" w:color="auto" w:fill="auto"/>
          </w:tcPr>
          <w:p w:rsidR="00104711" w:rsidRPr="00956568" w:rsidRDefault="00104711" w:rsidP="00956568">
            <w:pPr>
              <w:pStyle w:val="ac"/>
              <w:jc w:val="center"/>
            </w:pPr>
            <w:r w:rsidRPr="00956568">
              <w:t>780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 xml:space="preserve">., </w:t>
            </w:r>
            <w:proofErr w:type="spellStart"/>
            <w:r w:rsidRPr="00956568">
              <w:t>слунц</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9</w:t>
            </w:r>
          </w:p>
        </w:tc>
        <w:tc>
          <w:tcPr>
            <w:tcW w:w="1764" w:type="pct"/>
            <w:shd w:val="clear" w:color="auto" w:fill="auto"/>
          </w:tcPr>
          <w:p w:rsidR="00104711" w:rsidRPr="00956568" w:rsidRDefault="00104711" w:rsidP="00956568">
            <w:pPr>
              <w:pStyle w:val="ac"/>
              <w:jc w:val="both"/>
            </w:pPr>
            <w:r w:rsidRPr="00956568">
              <w:t>ул. Есенина</w:t>
            </w:r>
          </w:p>
        </w:tc>
        <w:tc>
          <w:tcPr>
            <w:tcW w:w="980" w:type="pct"/>
            <w:shd w:val="clear" w:color="auto" w:fill="auto"/>
          </w:tcPr>
          <w:p w:rsidR="00104711" w:rsidRPr="00956568" w:rsidRDefault="00104711" w:rsidP="00956568">
            <w:pPr>
              <w:pStyle w:val="ac"/>
              <w:jc w:val="center"/>
            </w:pPr>
            <w:r w:rsidRPr="00956568">
              <w:t>430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10</w:t>
            </w:r>
          </w:p>
        </w:tc>
        <w:tc>
          <w:tcPr>
            <w:tcW w:w="1764" w:type="pct"/>
            <w:shd w:val="clear" w:color="auto" w:fill="auto"/>
          </w:tcPr>
          <w:p w:rsidR="00104711" w:rsidRPr="00956568" w:rsidRDefault="00104711" w:rsidP="00956568">
            <w:pPr>
              <w:pStyle w:val="ac"/>
              <w:jc w:val="both"/>
            </w:pPr>
            <w:r w:rsidRPr="00956568">
              <w:t>ул. Спортивная</w:t>
            </w:r>
          </w:p>
        </w:tc>
        <w:tc>
          <w:tcPr>
            <w:tcW w:w="980" w:type="pct"/>
            <w:shd w:val="clear" w:color="auto" w:fill="auto"/>
          </w:tcPr>
          <w:p w:rsidR="00104711" w:rsidRPr="00956568" w:rsidRDefault="00104711" w:rsidP="00956568">
            <w:pPr>
              <w:pStyle w:val="ac"/>
              <w:jc w:val="center"/>
            </w:pPr>
            <w:r w:rsidRPr="00956568">
              <w:t>470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11</w:t>
            </w:r>
          </w:p>
        </w:tc>
        <w:tc>
          <w:tcPr>
            <w:tcW w:w="1764" w:type="pct"/>
            <w:shd w:val="clear" w:color="auto" w:fill="auto"/>
          </w:tcPr>
          <w:p w:rsidR="00104711" w:rsidRPr="00956568" w:rsidRDefault="00104711" w:rsidP="00956568">
            <w:pPr>
              <w:pStyle w:val="ac"/>
              <w:jc w:val="both"/>
            </w:pPr>
            <w:r w:rsidRPr="00956568">
              <w:t>ул. Полевая</w:t>
            </w:r>
          </w:p>
        </w:tc>
        <w:tc>
          <w:tcPr>
            <w:tcW w:w="980" w:type="pct"/>
            <w:shd w:val="clear" w:color="auto" w:fill="auto"/>
          </w:tcPr>
          <w:p w:rsidR="00104711" w:rsidRPr="00956568" w:rsidRDefault="00104711" w:rsidP="00956568">
            <w:pPr>
              <w:pStyle w:val="ac"/>
              <w:jc w:val="center"/>
            </w:pPr>
            <w:r w:rsidRPr="00956568">
              <w:t>220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12</w:t>
            </w:r>
          </w:p>
        </w:tc>
        <w:tc>
          <w:tcPr>
            <w:tcW w:w="1764" w:type="pct"/>
            <w:shd w:val="clear" w:color="auto" w:fill="auto"/>
          </w:tcPr>
          <w:p w:rsidR="00104711" w:rsidRPr="00956568" w:rsidRDefault="00104711" w:rsidP="00956568">
            <w:pPr>
              <w:pStyle w:val="ac"/>
              <w:jc w:val="both"/>
            </w:pPr>
            <w:r w:rsidRPr="00956568">
              <w:t>ул. Кошевого</w:t>
            </w:r>
          </w:p>
        </w:tc>
        <w:tc>
          <w:tcPr>
            <w:tcW w:w="980" w:type="pct"/>
            <w:shd w:val="clear" w:color="auto" w:fill="auto"/>
          </w:tcPr>
          <w:p w:rsidR="00104711" w:rsidRPr="00956568" w:rsidRDefault="00104711" w:rsidP="00956568">
            <w:pPr>
              <w:pStyle w:val="ac"/>
              <w:jc w:val="center"/>
            </w:pPr>
            <w:r w:rsidRPr="00956568">
              <w:t>460</w:t>
            </w:r>
          </w:p>
        </w:tc>
        <w:tc>
          <w:tcPr>
            <w:tcW w:w="1817" w:type="pct"/>
            <w:shd w:val="clear" w:color="auto" w:fill="auto"/>
          </w:tcPr>
          <w:p w:rsidR="00104711" w:rsidRPr="00956568" w:rsidRDefault="00104711" w:rsidP="00956568">
            <w:pPr>
              <w:pStyle w:val="ac"/>
              <w:jc w:val="center"/>
            </w:pPr>
            <w:proofErr w:type="spellStart"/>
            <w:r w:rsidRPr="00956568">
              <w:t>щеб</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13</w:t>
            </w:r>
          </w:p>
        </w:tc>
        <w:tc>
          <w:tcPr>
            <w:tcW w:w="1764" w:type="pct"/>
            <w:shd w:val="clear" w:color="auto" w:fill="auto"/>
          </w:tcPr>
          <w:p w:rsidR="00104711" w:rsidRPr="00956568" w:rsidRDefault="00104711" w:rsidP="00956568">
            <w:pPr>
              <w:pStyle w:val="ac"/>
              <w:jc w:val="both"/>
            </w:pPr>
            <w:r w:rsidRPr="00956568">
              <w:t>ул. Мичурина</w:t>
            </w:r>
          </w:p>
        </w:tc>
        <w:tc>
          <w:tcPr>
            <w:tcW w:w="980" w:type="pct"/>
            <w:shd w:val="clear" w:color="auto" w:fill="auto"/>
          </w:tcPr>
          <w:p w:rsidR="00104711" w:rsidRPr="00956568" w:rsidRDefault="00104711" w:rsidP="00956568">
            <w:pPr>
              <w:pStyle w:val="ac"/>
              <w:jc w:val="center"/>
            </w:pPr>
            <w:r w:rsidRPr="00956568">
              <w:t>220</w:t>
            </w:r>
          </w:p>
        </w:tc>
        <w:tc>
          <w:tcPr>
            <w:tcW w:w="1817" w:type="pct"/>
            <w:shd w:val="clear" w:color="auto" w:fill="auto"/>
          </w:tcPr>
          <w:p w:rsidR="00104711" w:rsidRPr="00956568" w:rsidRDefault="00104711" w:rsidP="00956568">
            <w:pPr>
              <w:pStyle w:val="ac"/>
              <w:jc w:val="center"/>
            </w:pPr>
            <w:proofErr w:type="spellStart"/>
            <w:r w:rsidRPr="00956568">
              <w:t>щеб</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14</w:t>
            </w:r>
          </w:p>
        </w:tc>
        <w:tc>
          <w:tcPr>
            <w:tcW w:w="1764" w:type="pct"/>
            <w:shd w:val="clear" w:color="auto" w:fill="auto"/>
          </w:tcPr>
          <w:p w:rsidR="00104711" w:rsidRPr="00956568" w:rsidRDefault="00104711" w:rsidP="00956568">
            <w:pPr>
              <w:pStyle w:val="ac"/>
              <w:jc w:val="both"/>
            </w:pPr>
            <w:r w:rsidRPr="00956568">
              <w:t>ул. Сенина</w:t>
            </w:r>
          </w:p>
        </w:tc>
        <w:tc>
          <w:tcPr>
            <w:tcW w:w="980" w:type="pct"/>
            <w:shd w:val="clear" w:color="auto" w:fill="auto"/>
          </w:tcPr>
          <w:p w:rsidR="00104711" w:rsidRPr="00956568" w:rsidRDefault="00104711" w:rsidP="00956568">
            <w:pPr>
              <w:pStyle w:val="ac"/>
              <w:jc w:val="center"/>
            </w:pPr>
            <w:r w:rsidRPr="00956568">
              <w:t>480</w:t>
            </w:r>
          </w:p>
        </w:tc>
        <w:tc>
          <w:tcPr>
            <w:tcW w:w="1817" w:type="pct"/>
            <w:shd w:val="clear" w:color="auto" w:fill="auto"/>
          </w:tcPr>
          <w:p w:rsidR="00104711" w:rsidRPr="00956568" w:rsidRDefault="00104711" w:rsidP="00956568">
            <w:pPr>
              <w:pStyle w:val="ac"/>
              <w:jc w:val="center"/>
            </w:pPr>
            <w:r w:rsidRPr="00956568">
              <w:t>грунт</w:t>
            </w:r>
          </w:p>
        </w:tc>
      </w:tr>
      <w:tr w:rsidR="00104711" w:rsidRPr="00956568" w:rsidTr="00956568">
        <w:tc>
          <w:tcPr>
            <w:tcW w:w="439" w:type="pct"/>
            <w:shd w:val="clear" w:color="auto" w:fill="auto"/>
          </w:tcPr>
          <w:p w:rsidR="00104711" w:rsidRPr="00956568" w:rsidRDefault="00104711" w:rsidP="00956568">
            <w:pPr>
              <w:pStyle w:val="ac"/>
              <w:jc w:val="both"/>
            </w:pPr>
            <w:r w:rsidRPr="00956568">
              <w:t>15</w:t>
            </w:r>
          </w:p>
        </w:tc>
        <w:tc>
          <w:tcPr>
            <w:tcW w:w="1764" w:type="pct"/>
            <w:shd w:val="clear" w:color="auto" w:fill="auto"/>
          </w:tcPr>
          <w:p w:rsidR="00104711" w:rsidRPr="00956568" w:rsidRDefault="00104711" w:rsidP="00956568">
            <w:pPr>
              <w:pStyle w:val="ac"/>
              <w:jc w:val="both"/>
            </w:pPr>
            <w:r w:rsidRPr="00956568">
              <w:t>ул. Федоровых</w:t>
            </w:r>
          </w:p>
        </w:tc>
        <w:tc>
          <w:tcPr>
            <w:tcW w:w="980" w:type="pct"/>
            <w:shd w:val="clear" w:color="auto" w:fill="auto"/>
          </w:tcPr>
          <w:p w:rsidR="00104711" w:rsidRPr="00956568" w:rsidRDefault="00104711" w:rsidP="00956568">
            <w:pPr>
              <w:pStyle w:val="ac"/>
              <w:jc w:val="center"/>
            </w:pPr>
            <w:r w:rsidRPr="00956568">
              <w:t>470</w:t>
            </w:r>
          </w:p>
        </w:tc>
        <w:tc>
          <w:tcPr>
            <w:tcW w:w="1817" w:type="pct"/>
            <w:shd w:val="clear" w:color="auto" w:fill="auto"/>
          </w:tcPr>
          <w:p w:rsidR="00104711" w:rsidRPr="00956568" w:rsidRDefault="00104711" w:rsidP="00956568">
            <w:pPr>
              <w:pStyle w:val="ac"/>
              <w:jc w:val="center"/>
            </w:pPr>
            <w:r w:rsidRPr="00956568">
              <w:t>грунт</w:t>
            </w:r>
          </w:p>
        </w:tc>
      </w:tr>
      <w:tr w:rsidR="00104711" w:rsidRPr="00956568" w:rsidTr="00956568">
        <w:tc>
          <w:tcPr>
            <w:tcW w:w="439" w:type="pct"/>
            <w:shd w:val="clear" w:color="auto" w:fill="auto"/>
          </w:tcPr>
          <w:p w:rsidR="00104711" w:rsidRPr="00956568" w:rsidRDefault="00104711" w:rsidP="00956568">
            <w:pPr>
              <w:pStyle w:val="ac"/>
              <w:jc w:val="both"/>
            </w:pPr>
            <w:r w:rsidRPr="00956568">
              <w:t>16</w:t>
            </w:r>
          </w:p>
        </w:tc>
        <w:tc>
          <w:tcPr>
            <w:tcW w:w="1764" w:type="pct"/>
            <w:shd w:val="clear" w:color="auto" w:fill="auto"/>
          </w:tcPr>
          <w:p w:rsidR="00104711" w:rsidRPr="00956568" w:rsidRDefault="00104711" w:rsidP="00956568">
            <w:pPr>
              <w:pStyle w:val="ac"/>
              <w:jc w:val="both"/>
            </w:pPr>
            <w:r w:rsidRPr="00956568">
              <w:t>ул. Лесная</w:t>
            </w:r>
          </w:p>
        </w:tc>
        <w:tc>
          <w:tcPr>
            <w:tcW w:w="980" w:type="pct"/>
            <w:shd w:val="clear" w:color="auto" w:fill="auto"/>
          </w:tcPr>
          <w:p w:rsidR="00104711" w:rsidRPr="00956568" w:rsidRDefault="00104711" w:rsidP="00956568">
            <w:pPr>
              <w:pStyle w:val="ac"/>
              <w:jc w:val="center"/>
            </w:pPr>
            <w:r w:rsidRPr="00956568">
              <w:t>700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17</w:t>
            </w:r>
          </w:p>
        </w:tc>
        <w:tc>
          <w:tcPr>
            <w:tcW w:w="1764" w:type="pct"/>
            <w:shd w:val="clear" w:color="auto" w:fill="auto"/>
          </w:tcPr>
          <w:p w:rsidR="00104711" w:rsidRPr="00956568" w:rsidRDefault="00104711" w:rsidP="00956568">
            <w:pPr>
              <w:pStyle w:val="ac"/>
              <w:jc w:val="both"/>
            </w:pPr>
            <w:r w:rsidRPr="00956568">
              <w:t>ул. Лесничество</w:t>
            </w:r>
          </w:p>
        </w:tc>
        <w:tc>
          <w:tcPr>
            <w:tcW w:w="980" w:type="pct"/>
            <w:shd w:val="clear" w:color="auto" w:fill="auto"/>
          </w:tcPr>
          <w:p w:rsidR="00104711" w:rsidRPr="00956568" w:rsidRDefault="00104711" w:rsidP="00956568">
            <w:pPr>
              <w:pStyle w:val="ac"/>
              <w:jc w:val="center"/>
            </w:pPr>
            <w:r w:rsidRPr="00956568">
              <w:t>1500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18</w:t>
            </w:r>
          </w:p>
        </w:tc>
        <w:tc>
          <w:tcPr>
            <w:tcW w:w="1764" w:type="pct"/>
            <w:shd w:val="clear" w:color="auto" w:fill="auto"/>
          </w:tcPr>
          <w:p w:rsidR="00104711" w:rsidRPr="00956568" w:rsidRDefault="00104711" w:rsidP="00956568">
            <w:pPr>
              <w:pStyle w:val="ac"/>
              <w:jc w:val="both"/>
            </w:pPr>
            <w:r w:rsidRPr="00956568">
              <w:t>ул. Кедровая</w:t>
            </w:r>
          </w:p>
        </w:tc>
        <w:tc>
          <w:tcPr>
            <w:tcW w:w="980" w:type="pct"/>
            <w:shd w:val="clear" w:color="auto" w:fill="auto"/>
          </w:tcPr>
          <w:p w:rsidR="00104711" w:rsidRPr="00956568" w:rsidRDefault="00104711" w:rsidP="00956568">
            <w:pPr>
              <w:pStyle w:val="ac"/>
              <w:jc w:val="center"/>
            </w:pPr>
            <w:r w:rsidRPr="00956568">
              <w:t>900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19</w:t>
            </w:r>
          </w:p>
        </w:tc>
        <w:tc>
          <w:tcPr>
            <w:tcW w:w="1764" w:type="pct"/>
            <w:shd w:val="clear" w:color="auto" w:fill="auto"/>
          </w:tcPr>
          <w:p w:rsidR="00104711" w:rsidRPr="00956568" w:rsidRDefault="00104711" w:rsidP="00956568">
            <w:pPr>
              <w:pStyle w:val="ac"/>
              <w:jc w:val="both"/>
            </w:pPr>
            <w:r w:rsidRPr="00956568">
              <w:t>ул. Дачная</w:t>
            </w:r>
          </w:p>
        </w:tc>
        <w:tc>
          <w:tcPr>
            <w:tcW w:w="980" w:type="pct"/>
            <w:shd w:val="clear" w:color="auto" w:fill="auto"/>
          </w:tcPr>
          <w:p w:rsidR="00104711" w:rsidRPr="00956568" w:rsidRDefault="00104711" w:rsidP="00956568">
            <w:pPr>
              <w:pStyle w:val="ac"/>
              <w:jc w:val="center"/>
            </w:pPr>
            <w:r w:rsidRPr="00956568">
              <w:t>1500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20</w:t>
            </w:r>
          </w:p>
        </w:tc>
        <w:tc>
          <w:tcPr>
            <w:tcW w:w="1764" w:type="pct"/>
            <w:shd w:val="clear" w:color="auto" w:fill="auto"/>
          </w:tcPr>
          <w:p w:rsidR="00104711" w:rsidRPr="00956568" w:rsidRDefault="00104711" w:rsidP="00956568">
            <w:pPr>
              <w:pStyle w:val="ac"/>
              <w:jc w:val="both"/>
            </w:pPr>
            <w:proofErr w:type="spellStart"/>
            <w:r w:rsidRPr="00956568">
              <w:t>ул</w:t>
            </w:r>
            <w:proofErr w:type="spellEnd"/>
            <w:proofErr w:type="gramStart"/>
            <w:r w:rsidRPr="00956568">
              <w:t xml:space="preserve"> .</w:t>
            </w:r>
            <w:proofErr w:type="gramEnd"/>
            <w:r w:rsidRPr="00956568">
              <w:t xml:space="preserve"> Кооперативная</w:t>
            </w:r>
          </w:p>
        </w:tc>
        <w:tc>
          <w:tcPr>
            <w:tcW w:w="980" w:type="pct"/>
            <w:shd w:val="clear" w:color="auto" w:fill="auto"/>
          </w:tcPr>
          <w:p w:rsidR="00104711" w:rsidRPr="00956568" w:rsidRDefault="00104711" w:rsidP="00956568">
            <w:pPr>
              <w:pStyle w:val="ac"/>
              <w:jc w:val="center"/>
            </w:pPr>
            <w:r w:rsidRPr="00956568">
              <w:t>700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21</w:t>
            </w:r>
          </w:p>
        </w:tc>
        <w:tc>
          <w:tcPr>
            <w:tcW w:w="1764" w:type="pct"/>
            <w:shd w:val="clear" w:color="auto" w:fill="auto"/>
          </w:tcPr>
          <w:p w:rsidR="00104711" w:rsidRPr="00956568" w:rsidRDefault="00104711" w:rsidP="00956568">
            <w:pPr>
              <w:pStyle w:val="ac"/>
              <w:jc w:val="both"/>
            </w:pPr>
            <w:r w:rsidRPr="00956568">
              <w:t>пер. Лесной</w:t>
            </w:r>
          </w:p>
        </w:tc>
        <w:tc>
          <w:tcPr>
            <w:tcW w:w="980" w:type="pct"/>
            <w:shd w:val="clear" w:color="auto" w:fill="auto"/>
          </w:tcPr>
          <w:p w:rsidR="00104711" w:rsidRPr="00956568" w:rsidRDefault="00104711" w:rsidP="00956568">
            <w:pPr>
              <w:pStyle w:val="ac"/>
              <w:jc w:val="center"/>
            </w:pPr>
            <w:r w:rsidRPr="00956568">
              <w:t>200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Итого:</w:t>
            </w:r>
          </w:p>
        </w:tc>
        <w:tc>
          <w:tcPr>
            <w:tcW w:w="980" w:type="pct"/>
            <w:shd w:val="clear" w:color="auto" w:fill="auto"/>
          </w:tcPr>
          <w:p w:rsidR="00104711" w:rsidRPr="00956568" w:rsidRDefault="00104711" w:rsidP="00956568">
            <w:pPr>
              <w:pStyle w:val="ac"/>
              <w:jc w:val="center"/>
              <w:rPr>
                <w:b/>
              </w:rPr>
            </w:pPr>
            <w:r w:rsidRPr="00956568">
              <w:rPr>
                <w:b/>
              </w:rPr>
              <w:t>16000</w:t>
            </w:r>
          </w:p>
        </w:tc>
        <w:tc>
          <w:tcPr>
            <w:tcW w:w="1817" w:type="pct"/>
            <w:shd w:val="clear" w:color="auto" w:fill="auto"/>
          </w:tcPr>
          <w:p w:rsidR="00104711" w:rsidRPr="00956568" w:rsidRDefault="00104711" w:rsidP="00956568">
            <w:pPr>
              <w:pStyle w:val="ac"/>
              <w:jc w:val="center"/>
            </w:pPr>
          </w:p>
        </w:tc>
      </w:tr>
      <w:tr w:rsidR="00104711" w:rsidRPr="00956568" w:rsidTr="00956568">
        <w:tc>
          <w:tcPr>
            <w:tcW w:w="5000" w:type="pct"/>
            <w:gridSpan w:val="4"/>
            <w:shd w:val="clear" w:color="auto" w:fill="auto"/>
          </w:tcPr>
          <w:p w:rsidR="00104711" w:rsidRPr="00956568" w:rsidRDefault="00104711" w:rsidP="00956568">
            <w:pPr>
              <w:pStyle w:val="ac"/>
              <w:jc w:val="both"/>
            </w:pPr>
            <w:r w:rsidRPr="00956568">
              <w:t xml:space="preserve">село </w:t>
            </w:r>
            <w:proofErr w:type="spellStart"/>
            <w:r w:rsidRPr="00956568">
              <w:t>Елбаши</w:t>
            </w:r>
            <w:proofErr w:type="spellEnd"/>
          </w:p>
        </w:tc>
      </w:tr>
      <w:tr w:rsidR="00104711" w:rsidRPr="00956568" w:rsidTr="00956568">
        <w:tc>
          <w:tcPr>
            <w:tcW w:w="439" w:type="pct"/>
            <w:shd w:val="clear" w:color="auto" w:fill="auto"/>
          </w:tcPr>
          <w:p w:rsidR="00104711" w:rsidRPr="00956568" w:rsidRDefault="00104711" w:rsidP="00956568">
            <w:pPr>
              <w:pStyle w:val="ac"/>
              <w:jc w:val="both"/>
            </w:pPr>
            <w:r w:rsidRPr="00956568">
              <w:t>1</w:t>
            </w:r>
          </w:p>
        </w:tc>
        <w:tc>
          <w:tcPr>
            <w:tcW w:w="1764" w:type="pct"/>
            <w:shd w:val="clear" w:color="auto" w:fill="auto"/>
          </w:tcPr>
          <w:p w:rsidR="00104711" w:rsidRPr="00956568" w:rsidRDefault="00104711" w:rsidP="00956568">
            <w:pPr>
              <w:pStyle w:val="ac"/>
              <w:jc w:val="both"/>
            </w:pPr>
            <w:r w:rsidRPr="00956568">
              <w:t>ул. Центральная</w:t>
            </w:r>
          </w:p>
        </w:tc>
        <w:tc>
          <w:tcPr>
            <w:tcW w:w="980" w:type="pct"/>
            <w:shd w:val="clear" w:color="auto" w:fill="auto"/>
          </w:tcPr>
          <w:p w:rsidR="00104711" w:rsidRPr="00956568" w:rsidRDefault="00104711" w:rsidP="00956568">
            <w:pPr>
              <w:pStyle w:val="ac"/>
              <w:jc w:val="center"/>
            </w:pPr>
            <w:r w:rsidRPr="00956568">
              <w:t>2700</w:t>
            </w:r>
          </w:p>
        </w:tc>
        <w:tc>
          <w:tcPr>
            <w:tcW w:w="1817" w:type="pct"/>
            <w:shd w:val="clear" w:color="auto" w:fill="auto"/>
          </w:tcPr>
          <w:p w:rsidR="00104711" w:rsidRPr="00956568" w:rsidRDefault="00104711" w:rsidP="00956568">
            <w:pPr>
              <w:pStyle w:val="ac"/>
              <w:jc w:val="center"/>
            </w:pPr>
            <w:proofErr w:type="spellStart"/>
            <w:r w:rsidRPr="00956568">
              <w:t>щеб</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2</w:t>
            </w:r>
          </w:p>
        </w:tc>
        <w:tc>
          <w:tcPr>
            <w:tcW w:w="1764" w:type="pct"/>
            <w:shd w:val="clear" w:color="auto" w:fill="auto"/>
          </w:tcPr>
          <w:p w:rsidR="00104711" w:rsidRPr="00956568" w:rsidRDefault="00104711" w:rsidP="00956568">
            <w:pPr>
              <w:pStyle w:val="ac"/>
              <w:jc w:val="both"/>
            </w:pPr>
            <w:r w:rsidRPr="00956568">
              <w:t>ул. Церковная</w:t>
            </w:r>
          </w:p>
        </w:tc>
        <w:tc>
          <w:tcPr>
            <w:tcW w:w="980" w:type="pct"/>
            <w:shd w:val="clear" w:color="auto" w:fill="auto"/>
          </w:tcPr>
          <w:p w:rsidR="00104711" w:rsidRPr="00956568" w:rsidRDefault="00104711" w:rsidP="00956568">
            <w:pPr>
              <w:pStyle w:val="ac"/>
              <w:jc w:val="center"/>
            </w:pPr>
            <w:r w:rsidRPr="00956568">
              <w:t>1200</w:t>
            </w:r>
          </w:p>
        </w:tc>
        <w:tc>
          <w:tcPr>
            <w:tcW w:w="1817" w:type="pct"/>
            <w:shd w:val="clear" w:color="auto" w:fill="auto"/>
          </w:tcPr>
          <w:p w:rsidR="00104711" w:rsidRPr="00956568" w:rsidRDefault="00104711" w:rsidP="00956568">
            <w:pPr>
              <w:pStyle w:val="ac"/>
              <w:jc w:val="center"/>
            </w:pPr>
            <w:proofErr w:type="spellStart"/>
            <w:r w:rsidRPr="00956568">
              <w:t>щеб</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3</w:t>
            </w:r>
          </w:p>
        </w:tc>
        <w:tc>
          <w:tcPr>
            <w:tcW w:w="1764" w:type="pct"/>
            <w:shd w:val="clear" w:color="auto" w:fill="auto"/>
          </w:tcPr>
          <w:p w:rsidR="00104711" w:rsidRPr="00956568" w:rsidRDefault="00104711" w:rsidP="00956568">
            <w:pPr>
              <w:pStyle w:val="ac"/>
              <w:jc w:val="both"/>
            </w:pPr>
            <w:r w:rsidRPr="00956568">
              <w:t>ул. Заречная</w:t>
            </w:r>
          </w:p>
        </w:tc>
        <w:tc>
          <w:tcPr>
            <w:tcW w:w="980" w:type="pct"/>
            <w:shd w:val="clear" w:color="auto" w:fill="auto"/>
          </w:tcPr>
          <w:p w:rsidR="00104711" w:rsidRPr="00956568" w:rsidRDefault="00104711" w:rsidP="00956568">
            <w:pPr>
              <w:pStyle w:val="ac"/>
              <w:jc w:val="center"/>
            </w:pPr>
            <w:r w:rsidRPr="00956568">
              <w:t>1100</w:t>
            </w:r>
          </w:p>
        </w:tc>
        <w:tc>
          <w:tcPr>
            <w:tcW w:w="1817" w:type="pct"/>
            <w:shd w:val="clear" w:color="auto" w:fill="auto"/>
          </w:tcPr>
          <w:p w:rsidR="00104711" w:rsidRPr="00956568" w:rsidRDefault="00104711" w:rsidP="00956568">
            <w:pPr>
              <w:pStyle w:val="ac"/>
              <w:jc w:val="center"/>
            </w:pPr>
            <w:proofErr w:type="spellStart"/>
            <w:r w:rsidRPr="00956568">
              <w:t>щеб</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Итого:</w:t>
            </w:r>
          </w:p>
        </w:tc>
        <w:tc>
          <w:tcPr>
            <w:tcW w:w="980" w:type="pct"/>
            <w:shd w:val="clear" w:color="auto" w:fill="auto"/>
          </w:tcPr>
          <w:p w:rsidR="00104711" w:rsidRPr="00956568" w:rsidRDefault="00104711" w:rsidP="00956568">
            <w:pPr>
              <w:pStyle w:val="ac"/>
              <w:jc w:val="center"/>
              <w:rPr>
                <w:b/>
              </w:rPr>
            </w:pPr>
            <w:r w:rsidRPr="00956568">
              <w:rPr>
                <w:b/>
              </w:rPr>
              <w:t>5000</w:t>
            </w:r>
          </w:p>
        </w:tc>
        <w:tc>
          <w:tcPr>
            <w:tcW w:w="1817" w:type="pct"/>
            <w:shd w:val="clear" w:color="auto" w:fill="auto"/>
          </w:tcPr>
          <w:p w:rsidR="00104711" w:rsidRPr="00956568" w:rsidRDefault="00104711" w:rsidP="00956568">
            <w:pPr>
              <w:pStyle w:val="ac"/>
              <w:jc w:val="center"/>
            </w:pPr>
          </w:p>
        </w:tc>
      </w:tr>
      <w:tr w:rsidR="00104711" w:rsidRPr="00956568" w:rsidTr="00956568">
        <w:tc>
          <w:tcPr>
            <w:tcW w:w="5000" w:type="pct"/>
            <w:gridSpan w:val="4"/>
            <w:shd w:val="clear" w:color="auto" w:fill="auto"/>
          </w:tcPr>
          <w:p w:rsidR="00104711" w:rsidRPr="00956568" w:rsidRDefault="00104711" w:rsidP="00956568">
            <w:pPr>
              <w:pStyle w:val="ac"/>
              <w:jc w:val="both"/>
            </w:pPr>
            <w:r w:rsidRPr="00956568">
              <w:t>деревня Калиновка</w:t>
            </w:r>
          </w:p>
        </w:tc>
      </w:tr>
      <w:tr w:rsidR="00104711" w:rsidRPr="00956568" w:rsidTr="00956568">
        <w:tc>
          <w:tcPr>
            <w:tcW w:w="439" w:type="pct"/>
            <w:shd w:val="clear" w:color="auto" w:fill="auto"/>
          </w:tcPr>
          <w:p w:rsidR="00104711" w:rsidRPr="00956568" w:rsidRDefault="00104711" w:rsidP="00956568">
            <w:pPr>
              <w:pStyle w:val="ac"/>
              <w:jc w:val="both"/>
            </w:pPr>
            <w:r w:rsidRPr="00956568">
              <w:t>1</w:t>
            </w:r>
          </w:p>
        </w:tc>
        <w:tc>
          <w:tcPr>
            <w:tcW w:w="1764" w:type="pct"/>
            <w:shd w:val="clear" w:color="auto" w:fill="auto"/>
          </w:tcPr>
          <w:p w:rsidR="00104711" w:rsidRPr="00956568" w:rsidRDefault="00104711" w:rsidP="00956568">
            <w:pPr>
              <w:pStyle w:val="ac"/>
              <w:jc w:val="both"/>
            </w:pPr>
            <w:r w:rsidRPr="00956568">
              <w:t>ул. Школьная</w:t>
            </w:r>
          </w:p>
        </w:tc>
        <w:tc>
          <w:tcPr>
            <w:tcW w:w="980" w:type="pct"/>
            <w:shd w:val="clear" w:color="auto" w:fill="auto"/>
          </w:tcPr>
          <w:p w:rsidR="00104711" w:rsidRPr="00956568" w:rsidRDefault="00104711" w:rsidP="00956568">
            <w:pPr>
              <w:pStyle w:val="ac"/>
              <w:jc w:val="center"/>
            </w:pPr>
            <w:r w:rsidRPr="00956568">
              <w:t>1400</w:t>
            </w:r>
          </w:p>
        </w:tc>
        <w:tc>
          <w:tcPr>
            <w:tcW w:w="1817" w:type="pct"/>
            <w:shd w:val="clear" w:color="auto" w:fill="auto"/>
          </w:tcPr>
          <w:p w:rsidR="00104711" w:rsidRPr="00956568" w:rsidRDefault="00104711" w:rsidP="00956568">
            <w:pPr>
              <w:pStyle w:val="ac"/>
              <w:jc w:val="center"/>
            </w:pPr>
            <w:proofErr w:type="spellStart"/>
            <w:r w:rsidRPr="00956568">
              <w:t>асф</w:t>
            </w:r>
            <w:proofErr w:type="spellEnd"/>
            <w:r w:rsidRPr="00956568">
              <w:t>.</w:t>
            </w:r>
          </w:p>
        </w:tc>
      </w:tr>
      <w:tr w:rsidR="00104711" w:rsidRPr="00956568" w:rsidTr="00956568">
        <w:tc>
          <w:tcPr>
            <w:tcW w:w="439" w:type="pct"/>
            <w:shd w:val="clear" w:color="auto" w:fill="auto"/>
          </w:tcPr>
          <w:p w:rsidR="00104711" w:rsidRPr="00956568" w:rsidRDefault="00104711" w:rsidP="00956568">
            <w:pPr>
              <w:pStyle w:val="ac"/>
              <w:jc w:val="both"/>
            </w:pPr>
            <w:r w:rsidRPr="00956568">
              <w:t>2</w:t>
            </w:r>
          </w:p>
        </w:tc>
        <w:tc>
          <w:tcPr>
            <w:tcW w:w="1764" w:type="pct"/>
            <w:shd w:val="clear" w:color="auto" w:fill="auto"/>
          </w:tcPr>
          <w:p w:rsidR="00104711" w:rsidRPr="00956568" w:rsidRDefault="00104711" w:rsidP="00956568">
            <w:pPr>
              <w:pStyle w:val="ac"/>
              <w:jc w:val="both"/>
            </w:pPr>
            <w:r w:rsidRPr="00956568">
              <w:t>ул. Сельская</w:t>
            </w:r>
          </w:p>
        </w:tc>
        <w:tc>
          <w:tcPr>
            <w:tcW w:w="980" w:type="pct"/>
            <w:shd w:val="clear" w:color="auto" w:fill="auto"/>
          </w:tcPr>
          <w:p w:rsidR="00104711" w:rsidRPr="00956568" w:rsidRDefault="00104711" w:rsidP="00956568">
            <w:pPr>
              <w:pStyle w:val="ac"/>
              <w:jc w:val="center"/>
            </w:pPr>
            <w:r w:rsidRPr="00956568">
              <w:t>360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3</w:t>
            </w:r>
          </w:p>
        </w:tc>
        <w:tc>
          <w:tcPr>
            <w:tcW w:w="1764" w:type="pct"/>
            <w:shd w:val="clear" w:color="auto" w:fill="auto"/>
          </w:tcPr>
          <w:p w:rsidR="00104711" w:rsidRPr="00956568" w:rsidRDefault="00104711" w:rsidP="00956568">
            <w:pPr>
              <w:pStyle w:val="ac"/>
              <w:jc w:val="both"/>
            </w:pPr>
            <w:r w:rsidRPr="00956568">
              <w:t>ул. Береговая</w:t>
            </w:r>
          </w:p>
        </w:tc>
        <w:tc>
          <w:tcPr>
            <w:tcW w:w="980" w:type="pct"/>
            <w:shd w:val="clear" w:color="auto" w:fill="auto"/>
          </w:tcPr>
          <w:p w:rsidR="00104711" w:rsidRPr="00956568" w:rsidRDefault="00104711" w:rsidP="00956568">
            <w:pPr>
              <w:pStyle w:val="ac"/>
              <w:jc w:val="center"/>
            </w:pPr>
            <w:r w:rsidRPr="00956568">
              <w:t>600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r w:rsidRPr="00956568">
              <w:t>4</w:t>
            </w:r>
          </w:p>
        </w:tc>
        <w:tc>
          <w:tcPr>
            <w:tcW w:w="1764" w:type="pct"/>
            <w:shd w:val="clear" w:color="auto" w:fill="auto"/>
          </w:tcPr>
          <w:p w:rsidR="00104711" w:rsidRPr="00956568" w:rsidRDefault="00104711" w:rsidP="00956568">
            <w:pPr>
              <w:pStyle w:val="ac"/>
              <w:jc w:val="both"/>
            </w:pPr>
            <w:r w:rsidRPr="00956568">
              <w:t>ул. Нагорная</w:t>
            </w:r>
          </w:p>
        </w:tc>
        <w:tc>
          <w:tcPr>
            <w:tcW w:w="980" w:type="pct"/>
            <w:shd w:val="clear" w:color="auto" w:fill="auto"/>
          </w:tcPr>
          <w:p w:rsidR="00104711" w:rsidRPr="00956568" w:rsidRDefault="00104711" w:rsidP="00956568">
            <w:pPr>
              <w:pStyle w:val="ac"/>
              <w:jc w:val="center"/>
            </w:pPr>
            <w:r w:rsidRPr="00956568">
              <w:t>700</w:t>
            </w:r>
          </w:p>
        </w:tc>
        <w:tc>
          <w:tcPr>
            <w:tcW w:w="1817" w:type="pct"/>
            <w:shd w:val="clear" w:color="auto" w:fill="auto"/>
          </w:tcPr>
          <w:p w:rsidR="00104711" w:rsidRPr="00956568" w:rsidRDefault="00104711" w:rsidP="00956568">
            <w:pPr>
              <w:pStyle w:val="ac"/>
              <w:jc w:val="center"/>
            </w:pPr>
            <w:r w:rsidRPr="00956568">
              <w:t>б/</w:t>
            </w:r>
            <w:proofErr w:type="gramStart"/>
            <w:r w:rsidRPr="00956568">
              <w:t>п</w:t>
            </w:r>
            <w:proofErr w:type="gramEnd"/>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Итого:</w:t>
            </w:r>
          </w:p>
        </w:tc>
        <w:tc>
          <w:tcPr>
            <w:tcW w:w="980" w:type="pct"/>
            <w:shd w:val="clear" w:color="auto" w:fill="auto"/>
          </w:tcPr>
          <w:p w:rsidR="00104711" w:rsidRPr="00956568" w:rsidRDefault="00104711" w:rsidP="00956568">
            <w:pPr>
              <w:pStyle w:val="ac"/>
              <w:jc w:val="center"/>
              <w:rPr>
                <w:b/>
              </w:rPr>
            </w:pPr>
            <w:r w:rsidRPr="00956568">
              <w:rPr>
                <w:b/>
              </w:rPr>
              <w:t>3060</w:t>
            </w:r>
          </w:p>
        </w:tc>
        <w:tc>
          <w:tcPr>
            <w:tcW w:w="1817" w:type="pct"/>
            <w:shd w:val="clear" w:color="auto" w:fill="auto"/>
          </w:tcPr>
          <w:p w:rsidR="00104711" w:rsidRPr="00956568" w:rsidRDefault="00104711" w:rsidP="00956568">
            <w:pPr>
              <w:pStyle w:val="ac"/>
              <w:jc w:val="center"/>
            </w:pPr>
          </w:p>
        </w:tc>
      </w:tr>
      <w:tr w:rsidR="00104711" w:rsidRPr="00956568" w:rsidTr="00956568">
        <w:tc>
          <w:tcPr>
            <w:tcW w:w="5000" w:type="pct"/>
            <w:gridSpan w:val="4"/>
            <w:shd w:val="clear" w:color="auto" w:fill="auto"/>
          </w:tcPr>
          <w:p w:rsidR="00104711" w:rsidRPr="00956568" w:rsidRDefault="00104711" w:rsidP="00956568">
            <w:pPr>
              <w:pStyle w:val="ac"/>
              <w:jc w:val="both"/>
            </w:pPr>
            <w:r w:rsidRPr="00956568">
              <w:t xml:space="preserve">поселок </w:t>
            </w:r>
            <w:proofErr w:type="spellStart"/>
            <w:r w:rsidRPr="00956568">
              <w:t>Барабка</w:t>
            </w:r>
            <w:proofErr w:type="spellEnd"/>
          </w:p>
        </w:tc>
      </w:tr>
      <w:tr w:rsidR="00104711" w:rsidRPr="00956568" w:rsidTr="00956568">
        <w:tc>
          <w:tcPr>
            <w:tcW w:w="439" w:type="pct"/>
            <w:shd w:val="clear" w:color="auto" w:fill="auto"/>
          </w:tcPr>
          <w:p w:rsidR="00104711" w:rsidRPr="00956568" w:rsidRDefault="00104711" w:rsidP="00956568">
            <w:pPr>
              <w:pStyle w:val="ac"/>
              <w:jc w:val="both"/>
            </w:pPr>
            <w:r w:rsidRPr="00956568">
              <w:t>1</w:t>
            </w:r>
          </w:p>
        </w:tc>
        <w:tc>
          <w:tcPr>
            <w:tcW w:w="1764" w:type="pct"/>
            <w:shd w:val="clear" w:color="auto" w:fill="auto"/>
          </w:tcPr>
          <w:p w:rsidR="00104711" w:rsidRPr="00956568" w:rsidRDefault="00104711" w:rsidP="00956568">
            <w:pPr>
              <w:pStyle w:val="ac"/>
              <w:jc w:val="both"/>
            </w:pPr>
            <w:r w:rsidRPr="00956568">
              <w:t>ул. Центральная</w:t>
            </w:r>
          </w:p>
        </w:tc>
        <w:tc>
          <w:tcPr>
            <w:tcW w:w="980" w:type="pct"/>
            <w:shd w:val="clear" w:color="auto" w:fill="auto"/>
          </w:tcPr>
          <w:p w:rsidR="00104711" w:rsidRPr="00956568" w:rsidRDefault="00104711" w:rsidP="00956568">
            <w:pPr>
              <w:pStyle w:val="ac"/>
              <w:jc w:val="center"/>
            </w:pPr>
            <w:r w:rsidRPr="00956568">
              <w:t>500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2</w:t>
            </w:r>
          </w:p>
        </w:tc>
        <w:tc>
          <w:tcPr>
            <w:tcW w:w="1764" w:type="pct"/>
            <w:shd w:val="clear" w:color="auto" w:fill="auto"/>
          </w:tcPr>
          <w:p w:rsidR="00104711" w:rsidRPr="00956568" w:rsidRDefault="00104711" w:rsidP="00956568">
            <w:pPr>
              <w:pStyle w:val="ac"/>
              <w:jc w:val="both"/>
            </w:pPr>
            <w:r w:rsidRPr="00956568">
              <w:t>ул. Сельская</w:t>
            </w:r>
          </w:p>
        </w:tc>
        <w:tc>
          <w:tcPr>
            <w:tcW w:w="980" w:type="pct"/>
            <w:shd w:val="clear" w:color="auto" w:fill="auto"/>
          </w:tcPr>
          <w:p w:rsidR="00104711" w:rsidRPr="00956568" w:rsidRDefault="00104711" w:rsidP="00956568">
            <w:pPr>
              <w:pStyle w:val="ac"/>
              <w:jc w:val="center"/>
            </w:pPr>
            <w:r w:rsidRPr="00956568">
              <w:t>500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3</w:t>
            </w:r>
          </w:p>
        </w:tc>
        <w:tc>
          <w:tcPr>
            <w:tcW w:w="1764" w:type="pct"/>
            <w:shd w:val="clear" w:color="auto" w:fill="auto"/>
          </w:tcPr>
          <w:p w:rsidR="00104711" w:rsidRPr="00956568" w:rsidRDefault="00104711" w:rsidP="00956568">
            <w:pPr>
              <w:pStyle w:val="ac"/>
              <w:jc w:val="both"/>
            </w:pPr>
            <w:r w:rsidRPr="00956568">
              <w:t>ул. Дачная</w:t>
            </w:r>
          </w:p>
        </w:tc>
        <w:tc>
          <w:tcPr>
            <w:tcW w:w="980" w:type="pct"/>
            <w:shd w:val="clear" w:color="auto" w:fill="auto"/>
          </w:tcPr>
          <w:p w:rsidR="00104711" w:rsidRPr="00956568" w:rsidRDefault="00104711" w:rsidP="00956568">
            <w:pPr>
              <w:pStyle w:val="ac"/>
              <w:jc w:val="center"/>
            </w:pPr>
            <w:r w:rsidRPr="00956568">
              <w:t>900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4</w:t>
            </w:r>
          </w:p>
        </w:tc>
        <w:tc>
          <w:tcPr>
            <w:tcW w:w="1764" w:type="pct"/>
            <w:shd w:val="clear" w:color="auto" w:fill="auto"/>
          </w:tcPr>
          <w:p w:rsidR="00104711" w:rsidRPr="00956568" w:rsidRDefault="00104711" w:rsidP="00956568">
            <w:pPr>
              <w:pStyle w:val="ac"/>
              <w:jc w:val="both"/>
            </w:pPr>
            <w:r w:rsidRPr="00956568">
              <w:t>ул. Новая</w:t>
            </w:r>
          </w:p>
        </w:tc>
        <w:tc>
          <w:tcPr>
            <w:tcW w:w="980" w:type="pct"/>
            <w:shd w:val="clear" w:color="auto" w:fill="auto"/>
          </w:tcPr>
          <w:p w:rsidR="00104711" w:rsidRPr="00956568" w:rsidRDefault="00104711" w:rsidP="00956568">
            <w:pPr>
              <w:pStyle w:val="ac"/>
              <w:jc w:val="center"/>
            </w:pPr>
            <w:r w:rsidRPr="00956568">
              <w:t>340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5</w:t>
            </w:r>
          </w:p>
        </w:tc>
        <w:tc>
          <w:tcPr>
            <w:tcW w:w="1764" w:type="pct"/>
            <w:shd w:val="clear" w:color="auto" w:fill="auto"/>
          </w:tcPr>
          <w:p w:rsidR="00104711" w:rsidRPr="00956568" w:rsidRDefault="00104711" w:rsidP="00956568">
            <w:pPr>
              <w:pStyle w:val="ac"/>
              <w:jc w:val="both"/>
            </w:pPr>
            <w:r w:rsidRPr="00956568">
              <w:t>ул. Береговая</w:t>
            </w:r>
          </w:p>
        </w:tc>
        <w:tc>
          <w:tcPr>
            <w:tcW w:w="980" w:type="pct"/>
            <w:shd w:val="clear" w:color="auto" w:fill="auto"/>
          </w:tcPr>
          <w:p w:rsidR="00104711" w:rsidRPr="00956568" w:rsidRDefault="00104711" w:rsidP="00956568">
            <w:pPr>
              <w:pStyle w:val="ac"/>
              <w:jc w:val="center"/>
            </w:pPr>
            <w:r w:rsidRPr="00956568">
              <w:t>650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6</w:t>
            </w:r>
          </w:p>
        </w:tc>
        <w:tc>
          <w:tcPr>
            <w:tcW w:w="1764" w:type="pct"/>
            <w:shd w:val="clear" w:color="auto" w:fill="auto"/>
          </w:tcPr>
          <w:p w:rsidR="00104711" w:rsidRPr="00956568" w:rsidRDefault="00104711" w:rsidP="00956568">
            <w:pPr>
              <w:pStyle w:val="ac"/>
              <w:jc w:val="both"/>
            </w:pPr>
            <w:r w:rsidRPr="00956568">
              <w:t>ул. Школьная</w:t>
            </w:r>
          </w:p>
        </w:tc>
        <w:tc>
          <w:tcPr>
            <w:tcW w:w="980" w:type="pct"/>
            <w:shd w:val="clear" w:color="auto" w:fill="auto"/>
          </w:tcPr>
          <w:p w:rsidR="00104711" w:rsidRPr="00956568" w:rsidRDefault="00104711" w:rsidP="00956568">
            <w:pPr>
              <w:pStyle w:val="ac"/>
              <w:jc w:val="center"/>
            </w:pPr>
            <w:r w:rsidRPr="00956568">
              <w:t>400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7</w:t>
            </w:r>
          </w:p>
        </w:tc>
        <w:tc>
          <w:tcPr>
            <w:tcW w:w="1764" w:type="pct"/>
            <w:shd w:val="clear" w:color="auto" w:fill="auto"/>
          </w:tcPr>
          <w:p w:rsidR="00104711" w:rsidRPr="00956568" w:rsidRDefault="00104711" w:rsidP="00956568">
            <w:pPr>
              <w:pStyle w:val="ac"/>
              <w:jc w:val="both"/>
            </w:pPr>
            <w:r w:rsidRPr="00956568">
              <w:t>пер. Дачный</w:t>
            </w:r>
          </w:p>
        </w:tc>
        <w:tc>
          <w:tcPr>
            <w:tcW w:w="980" w:type="pct"/>
            <w:shd w:val="clear" w:color="auto" w:fill="auto"/>
          </w:tcPr>
          <w:p w:rsidR="00104711" w:rsidRPr="00956568" w:rsidRDefault="00104711" w:rsidP="00956568">
            <w:pPr>
              <w:pStyle w:val="ac"/>
              <w:jc w:val="center"/>
            </w:pPr>
            <w:r w:rsidRPr="00956568">
              <w:t>250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r w:rsidRPr="00956568">
              <w:t>8</w:t>
            </w:r>
          </w:p>
        </w:tc>
        <w:tc>
          <w:tcPr>
            <w:tcW w:w="1764" w:type="pct"/>
            <w:shd w:val="clear" w:color="auto" w:fill="auto"/>
          </w:tcPr>
          <w:p w:rsidR="00104711" w:rsidRPr="00956568" w:rsidRDefault="00104711" w:rsidP="00956568">
            <w:pPr>
              <w:pStyle w:val="ac"/>
              <w:jc w:val="both"/>
            </w:pPr>
            <w:r w:rsidRPr="00956568">
              <w:t>ул. Степная</w:t>
            </w:r>
          </w:p>
        </w:tc>
        <w:tc>
          <w:tcPr>
            <w:tcW w:w="980" w:type="pct"/>
            <w:shd w:val="clear" w:color="auto" w:fill="auto"/>
          </w:tcPr>
          <w:p w:rsidR="00104711" w:rsidRPr="00956568" w:rsidRDefault="00104711" w:rsidP="00956568">
            <w:pPr>
              <w:pStyle w:val="ac"/>
              <w:jc w:val="center"/>
            </w:pPr>
            <w:r w:rsidRPr="00956568">
              <w:t>200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Итого:</w:t>
            </w:r>
          </w:p>
        </w:tc>
        <w:tc>
          <w:tcPr>
            <w:tcW w:w="980" w:type="pct"/>
            <w:shd w:val="clear" w:color="auto" w:fill="auto"/>
          </w:tcPr>
          <w:p w:rsidR="00104711" w:rsidRPr="00956568" w:rsidRDefault="00104711" w:rsidP="00956568">
            <w:pPr>
              <w:pStyle w:val="ac"/>
              <w:jc w:val="center"/>
              <w:rPr>
                <w:b/>
              </w:rPr>
            </w:pPr>
            <w:r w:rsidRPr="00956568">
              <w:rPr>
                <w:b/>
              </w:rPr>
              <w:t>3740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5000" w:type="pct"/>
            <w:gridSpan w:val="4"/>
            <w:shd w:val="clear" w:color="auto" w:fill="auto"/>
          </w:tcPr>
          <w:p w:rsidR="00104711" w:rsidRPr="00956568" w:rsidRDefault="00104711" w:rsidP="00956568">
            <w:pPr>
              <w:pStyle w:val="ac"/>
              <w:rPr>
                <w:highlight w:val="yellow"/>
              </w:rPr>
            </w:pPr>
            <w:r w:rsidRPr="00956568">
              <w:t>поселок Логовой</w:t>
            </w:r>
          </w:p>
        </w:tc>
      </w:tr>
      <w:tr w:rsidR="00104711" w:rsidRPr="00956568" w:rsidTr="00956568">
        <w:tc>
          <w:tcPr>
            <w:tcW w:w="439" w:type="pct"/>
            <w:shd w:val="clear" w:color="auto" w:fill="auto"/>
          </w:tcPr>
          <w:p w:rsidR="00104711" w:rsidRPr="00956568" w:rsidRDefault="00104711" w:rsidP="00956568">
            <w:pPr>
              <w:pStyle w:val="ac"/>
              <w:jc w:val="both"/>
            </w:pPr>
            <w:r w:rsidRPr="00956568">
              <w:t>1</w:t>
            </w:r>
          </w:p>
        </w:tc>
        <w:tc>
          <w:tcPr>
            <w:tcW w:w="1764" w:type="pct"/>
            <w:shd w:val="clear" w:color="auto" w:fill="auto"/>
          </w:tcPr>
          <w:p w:rsidR="00104711" w:rsidRPr="00956568" w:rsidRDefault="00104711" w:rsidP="00956568">
            <w:pPr>
              <w:pStyle w:val="ac"/>
              <w:jc w:val="both"/>
            </w:pPr>
            <w:r w:rsidRPr="00956568">
              <w:t>ул. Луговая</w:t>
            </w:r>
          </w:p>
        </w:tc>
        <w:tc>
          <w:tcPr>
            <w:tcW w:w="980" w:type="pct"/>
            <w:shd w:val="clear" w:color="auto" w:fill="auto"/>
          </w:tcPr>
          <w:p w:rsidR="00104711" w:rsidRPr="00956568" w:rsidRDefault="00104711" w:rsidP="00956568">
            <w:pPr>
              <w:pStyle w:val="ac"/>
              <w:jc w:val="center"/>
            </w:pPr>
            <w:r w:rsidRPr="00956568">
              <w:t>1000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Итого:</w:t>
            </w:r>
          </w:p>
        </w:tc>
        <w:tc>
          <w:tcPr>
            <w:tcW w:w="980" w:type="pct"/>
            <w:shd w:val="clear" w:color="auto" w:fill="auto"/>
          </w:tcPr>
          <w:p w:rsidR="00104711" w:rsidRPr="00956568" w:rsidRDefault="00104711" w:rsidP="00956568">
            <w:pPr>
              <w:pStyle w:val="ac"/>
              <w:jc w:val="center"/>
              <w:rPr>
                <w:b/>
              </w:rPr>
            </w:pPr>
            <w:r w:rsidRPr="00956568">
              <w:rPr>
                <w:b/>
              </w:rPr>
              <w:t>1000</w:t>
            </w:r>
          </w:p>
        </w:tc>
        <w:tc>
          <w:tcPr>
            <w:tcW w:w="1817" w:type="pct"/>
            <w:shd w:val="clear" w:color="auto" w:fill="auto"/>
          </w:tcPr>
          <w:p w:rsidR="00104711" w:rsidRPr="00956568" w:rsidRDefault="00104711" w:rsidP="00956568">
            <w:pPr>
              <w:pStyle w:val="ac"/>
              <w:jc w:val="center"/>
              <w:rPr>
                <w:highlight w:val="yellow"/>
              </w:rPr>
            </w:pPr>
          </w:p>
        </w:tc>
      </w:tr>
      <w:tr w:rsidR="00104711" w:rsidRPr="00956568" w:rsidTr="00956568">
        <w:tc>
          <w:tcPr>
            <w:tcW w:w="439" w:type="pct"/>
            <w:shd w:val="clear" w:color="auto" w:fill="auto"/>
          </w:tcPr>
          <w:p w:rsidR="00104711" w:rsidRPr="00956568" w:rsidRDefault="00104711" w:rsidP="00956568">
            <w:pPr>
              <w:pStyle w:val="ac"/>
              <w:jc w:val="both"/>
            </w:pPr>
          </w:p>
        </w:tc>
        <w:tc>
          <w:tcPr>
            <w:tcW w:w="1764" w:type="pct"/>
            <w:shd w:val="clear" w:color="auto" w:fill="auto"/>
          </w:tcPr>
          <w:p w:rsidR="00104711" w:rsidRPr="00956568" w:rsidRDefault="00104711" w:rsidP="00956568">
            <w:pPr>
              <w:pStyle w:val="ac"/>
              <w:jc w:val="both"/>
            </w:pPr>
            <w:r w:rsidRPr="00956568">
              <w:t>ВСЕГО:</w:t>
            </w:r>
          </w:p>
        </w:tc>
        <w:tc>
          <w:tcPr>
            <w:tcW w:w="980" w:type="pct"/>
            <w:shd w:val="clear" w:color="auto" w:fill="auto"/>
          </w:tcPr>
          <w:p w:rsidR="00104711" w:rsidRPr="00956568" w:rsidRDefault="00104711" w:rsidP="00956568">
            <w:pPr>
              <w:pStyle w:val="ac"/>
              <w:jc w:val="center"/>
              <w:rPr>
                <w:b/>
              </w:rPr>
            </w:pPr>
            <w:r w:rsidRPr="00956568">
              <w:rPr>
                <w:b/>
              </w:rPr>
              <w:t>28800</w:t>
            </w:r>
          </w:p>
        </w:tc>
        <w:tc>
          <w:tcPr>
            <w:tcW w:w="1817" w:type="pct"/>
            <w:shd w:val="clear" w:color="auto" w:fill="auto"/>
          </w:tcPr>
          <w:p w:rsidR="00104711" w:rsidRPr="00956568" w:rsidRDefault="00104711" w:rsidP="00956568">
            <w:pPr>
              <w:pStyle w:val="ac"/>
              <w:jc w:val="center"/>
              <w:rPr>
                <w:highlight w:val="yellow"/>
              </w:rPr>
            </w:pPr>
          </w:p>
        </w:tc>
      </w:tr>
    </w:tbl>
    <w:p w:rsidR="00104711" w:rsidRPr="00956568" w:rsidRDefault="00104711" w:rsidP="00104711">
      <w:pPr>
        <w:pStyle w:val="ac"/>
        <w:ind w:firstLine="284"/>
        <w:jc w:val="both"/>
      </w:pPr>
    </w:p>
    <w:p w:rsidR="00104711" w:rsidRPr="00956568" w:rsidRDefault="00104711" w:rsidP="00104711">
      <w:pPr>
        <w:pStyle w:val="ac"/>
        <w:ind w:firstLine="284"/>
        <w:jc w:val="right"/>
        <w:rPr>
          <w:i/>
        </w:rPr>
      </w:pPr>
      <w:r w:rsidRPr="00956568">
        <w:rPr>
          <w:i/>
        </w:rPr>
        <w:t xml:space="preserve">Таблица 6. </w:t>
      </w:r>
    </w:p>
    <w:p w:rsidR="00104711" w:rsidRPr="00956568" w:rsidRDefault="00104711" w:rsidP="00104711">
      <w:pPr>
        <w:pStyle w:val="ac"/>
        <w:ind w:firstLine="851"/>
        <w:jc w:val="both"/>
        <w:rPr>
          <w:b/>
          <w:i/>
        </w:rPr>
      </w:pPr>
      <w:r w:rsidRPr="00956568">
        <w:rPr>
          <w:i/>
        </w:rPr>
        <w:t>Общие данные по уличной и дорожной сети в пределах МО.</w:t>
      </w:r>
    </w:p>
    <w:p w:rsidR="00104711" w:rsidRPr="00956568" w:rsidRDefault="00104711" w:rsidP="00104711">
      <w:pPr>
        <w:pStyle w:val="ac"/>
        <w:ind w:firstLine="284"/>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6"/>
        <w:gridCol w:w="4810"/>
        <w:gridCol w:w="1602"/>
        <w:gridCol w:w="2232"/>
      </w:tblGrid>
      <w:tr w:rsidR="00104711" w:rsidRPr="00956568" w:rsidTr="00956568">
        <w:trPr>
          <w:jc w:val="center"/>
        </w:trPr>
        <w:tc>
          <w:tcPr>
            <w:tcW w:w="484" w:type="pct"/>
            <w:shd w:val="clear" w:color="auto" w:fill="auto"/>
          </w:tcPr>
          <w:p w:rsidR="00104711" w:rsidRPr="00956568" w:rsidRDefault="00104711" w:rsidP="00956568">
            <w:pPr>
              <w:jc w:val="center"/>
              <w:rPr>
                <w:sz w:val="24"/>
                <w:szCs w:val="24"/>
              </w:rPr>
            </w:pPr>
            <w:r w:rsidRPr="00956568">
              <w:rPr>
                <w:sz w:val="24"/>
                <w:szCs w:val="24"/>
              </w:rPr>
              <w:t xml:space="preserve">№ </w:t>
            </w:r>
            <w:proofErr w:type="gramStart"/>
            <w:r w:rsidRPr="00956568">
              <w:rPr>
                <w:sz w:val="24"/>
                <w:szCs w:val="24"/>
              </w:rPr>
              <w:t>п</w:t>
            </w:r>
            <w:proofErr w:type="gramEnd"/>
            <w:r w:rsidRPr="00956568">
              <w:rPr>
                <w:sz w:val="24"/>
                <w:szCs w:val="24"/>
              </w:rPr>
              <w:t>/п</w:t>
            </w:r>
          </w:p>
        </w:tc>
        <w:tc>
          <w:tcPr>
            <w:tcW w:w="2512" w:type="pct"/>
            <w:shd w:val="clear" w:color="auto" w:fill="auto"/>
          </w:tcPr>
          <w:p w:rsidR="00104711" w:rsidRPr="00956568" w:rsidRDefault="00104711" w:rsidP="00956568">
            <w:pPr>
              <w:jc w:val="center"/>
              <w:rPr>
                <w:sz w:val="24"/>
                <w:szCs w:val="24"/>
              </w:rPr>
            </w:pPr>
            <w:r w:rsidRPr="00956568">
              <w:rPr>
                <w:sz w:val="24"/>
                <w:szCs w:val="24"/>
              </w:rPr>
              <w:t xml:space="preserve">Показатели </w:t>
            </w:r>
          </w:p>
        </w:tc>
        <w:tc>
          <w:tcPr>
            <w:tcW w:w="837" w:type="pct"/>
            <w:shd w:val="clear" w:color="auto" w:fill="auto"/>
          </w:tcPr>
          <w:p w:rsidR="00104711" w:rsidRPr="00956568" w:rsidRDefault="00104711" w:rsidP="00956568">
            <w:pPr>
              <w:jc w:val="center"/>
              <w:rPr>
                <w:sz w:val="24"/>
                <w:szCs w:val="24"/>
              </w:rPr>
            </w:pPr>
            <w:r w:rsidRPr="00956568">
              <w:rPr>
                <w:sz w:val="24"/>
                <w:szCs w:val="24"/>
              </w:rPr>
              <w:t>Единица измерения</w:t>
            </w:r>
          </w:p>
        </w:tc>
        <w:tc>
          <w:tcPr>
            <w:tcW w:w="1166" w:type="pct"/>
            <w:shd w:val="clear" w:color="auto" w:fill="auto"/>
          </w:tcPr>
          <w:p w:rsidR="00104711" w:rsidRPr="00956568" w:rsidRDefault="00104711" w:rsidP="00956568">
            <w:pPr>
              <w:jc w:val="center"/>
              <w:rPr>
                <w:sz w:val="24"/>
                <w:szCs w:val="24"/>
              </w:rPr>
            </w:pPr>
            <w:r w:rsidRPr="00956568">
              <w:rPr>
                <w:sz w:val="24"/>
                <w:szCs w:val="24"/>
              </w:rPr>
              <w:t>Данные на 2016 г.</w:t>
            </w:r>
          </w:p>
        </w:tc>
      </w:tr>
      <w:tr w:rsidR="00104711" w:rsidRPr="00956568" w:rsidTr="00956568">
        <w:trPr>
          <w:jc w:val="center"/>
        </w:trPr>
        <w:tc>
          <w:tcPr>
            <w:tcW w:w="484" w:type="pct"/>
            <w:shd w:val="clear" w:color="auto" w:fill="auto"/>
          </w:tcPr>
          <w:p w:rsidR="00104711" w:rsidRPr="00956568" w:rsidRDefault="00104711" w:rsidP="00956568">
            <w:pPr>
              <w:jc w:val="center"/>
              <w:rPr>
                <w:sz w:val="24"/>
                <w:szCs w:val="24"/>
              </w:rPr>
            </w:pPr>
            <w:r w:rsidRPr="00956568">
              <w:rPr>
                <w:sz w:val="24"/>
                <w:szCs w:val="24"/>
              </w:rPr>
              <w:t>1</w:t>
            </w:r>
          </w:p>
        </w:tc>
        <w:tc>
          <w:tcPr>
            <w:tcW w:w="2512" w:type="pct"/>
            <w:shd w:val="clear" w:color="auto" w:fill="auto"/>
          </w:tcPr>
          <w:p w:rsidR="00104711" w:rsidRPr="00956568" w:rsidRDefault="00104711" w:rsidP="00956568">
            <w:pPr>
              <w:jc w:val="both"/>
              <w:rPr>
                <w:sz w:val="24"/>
                <w:szCs w:val="24"/>
              </w:rPr>
            </w:pPr>
            <w:r w:rsidRPr="00956568">
              <w:rPr>
                <w:sz w:val="24"/>
                <w:szCs w:val="24"/>
              </w:rPr>
              <w:t>Общее протяжение уличной сети</w:t>
            </w:r>
          </w:p>
        </w:tc>
        <w:tc>
          <w:tcPr>
            <w:tcW w:w="837" w:type="pct"/>
            <w:shd w:val="clear" w:color="auto" w:fill="auto"/>
          </w:tcPr>
          <w:p w:rsidR="00104711" w:rsidRPr="00956568" w:rsidRDefault="00104711" w:rsidP="00956568">
            <w:pPr>
              <w:jc w:val="center"/>
              <w:rPr>
                <w:sz w:val="24"/>
                <w:szCs w:val="24"/>
              </w:rPr>
            </w:pPr>
            <w:r w:rsidRPr="00956568">
              <w:rPr>
                <w:sz w:val="24"/>
                <w:szCs w:val="24"/>
              </w:rPr>
              <w:t>км</w:t>
            </w:r>
          </w:p>
        </w:tc>
        <w:tc>
          <w:tcPr>
            <w:tcW w:w="1166" w:type="pct"/>
            <w:shd w:val="clear" w:color="auto" w:fill="auto"/>
          </w:tcPr>
          <w:p w:rsidR="00104711" w:rsidRPr="00956568" w:rsidRDefault="00104711" w:rsidP="00956568">
            <w:pPr>
              <w:jc w:val="center"/>
              <w:rPr>
                <w:sz w:val="24"/>
                <w:szCs w:val="24"/>
              </w:rPr>
            </w:pPr>
            <w:r w:rsidRPr="00956568">
              <w:rPr>
                <w:sz w:val="24"/>
                <w:szCs w:val="24"/>
              </w:rPr>
              <w:t>28,8</w:t>
            </w:r>
          </w:p>
        </w:tc>
      </w:tr>
      <w:tr w:rsidR="00104711" w:rsidRPr="00956568" w:rsidTr="00956568">
        <w:trPr>
          <w:jc w:val="center"/>
        </w:trPr>
        <w:tc>
          <w:tcPr>
            <w:tcW w:w="484" w:type="pct"/>
            <w:shd w:val="clear" w:color="auto" w:fill="auto"/>
          </w:tcPr>
          <w:p w:rsidR="00104711" w:rsidRPr="00956568" w:rsidRDefault="00104711" w:rsidP="00956568">
            <w:pPr>
              <w:jc w:val="center"/>
              <w:rPr>
                <w:sz w:val="24"/>
                <w:szCs w:val="24"/>
              </w:rPr>
            </w:pPr>
            <w:r w:rsidRPr="00956568">
              <w:rPr>
                <w:sz w:val="24"/>
                <w:szCs w:val="24"/>
              </w:rPr>
              <w:t>2</w:t>
            </w:r>
          </w:p>
        </w:tc>
        <w:tc>
          <w:tcPr>
            <w:tcW w:w="2512" w:type="pct"/>
            <w:shd w:val="clear" w:color="auto" w:fill="auto"/>
          </w:tcPr>
          <w:p w:rsidR="00104711" w:rsidRPr="00956568" w:rsidRDefault="00104711" w:rsidP="00956568">
            <w:pPr>
              <w:jc w:val="both"/>
              <w:rPr>
                <w:sz w:val="24"/>
                <w:szCs w:val="24"/>
              </w:rPr>
            </w:pPr>
            <w:r w:rsidRPr="00956568">
              <w:rPr>
                <w:sz w:val="24"/>
                <w:szCs w:val="24"/>
              </w:rPr>
              <w:t>Общая площадь уличной сети</w:t>
            </w:r>
          </w:p>
        </w:tc>
        <w:tc>
          <w:tcPr>
            <w:tcW w:w="837" w:type="pct"/>
            <w:shd w:val="clear" w:color="auto" w:fill="auto"/>
          </w:tcPr>
          <w:p w:rsidR="00104711" w:rsidRPr="00956568" w:rsidRDefault="00104711" w:rsidP="00956568">
            <w:pPr>
              <w:jc w:val="center"/>
              <w:rPr>
                <w:sz w:val="24"/>
                <w:szCs w:val="24"/>
              </w:rPr>
            </w:pPr>
            <w:r w:rsidRPr="00956568">
              <w:rPr>
                <w:sz w:val="24"/>
                <w:szCs w:val="24"/>
              </w:rPr>
              <w:t>тыс.кв.м.</w:t>
            </w:r>
          </w:p>
        </w:tc>
        <w:tc>
          <w:tcPr>
            <w:tcW w:w="1166" w:type="pct"/>
            <w:shd w:val="clear" w:color="auto" w:fill="auto"/>
          </w:tcPr>
          <w:p w:rsidR="00104711" w:rsidRPr="00956568" w:rsidRDefault="00104711" w:rsidP="00956568">
            <w:pPr>
              <w:jc w:val="center"/>
              <w:rPr>
                <w:sz w:val="24"/>
                <w:szCs w:val="24"/>
              </w:rPr>
            </w:pPr>
            <w:r w:rsidRPr="00956568">
              <w:rPr>
                <w:sz w:val="24"/>
                <w:szCs w:val="24"/>
              </w:rPr>
              <w:t>172,8</w:t>
            </w:r>
          </w:p>
        </w:tc>
      </w:tr>
      <w:tr w:rsidR="00104711" w:rsidRPr="00956568" w:rsidTr="00956568">
        <w:trPr>
          <w:jc w:val="center"/>
        </w:trPr>
        <w:tc>
          <w:tcPr>
            <w:tcW w:w="484" w:type="pct"/>
            <w:shd w:val="clear" w:color="auto" w:fill="auto"/>
          </w:tcPr>
          <w:p w:rsidR="00104711" w:rsidRPr="00956568" w:rsidRDefault="00104711" w:rsidP="00956568">
            <w:pPr>
              <w:jc w:val="center"/>
              <w:rPr>
                <w:sz w:val="24"/>
                <w:szCs w:val="24"/>
              </w:rPr>
            </w:pPr>
            <w:r w:rsidRPr="00956568">
              <w:rPr>
                <w:sz w:val="24"/>
                <w:szCs w:val="24"/>
              </w:rPr>
              <w:t>3</w:t>
            </w:r>
          </w:p>
        </w:tc>
        <w:tc>
          <w:tcPr>
            <w:tcW w:w="2512" w:type="pct"/>
            <w:shd w:val="clear" w:color="auto" w:fill="auto"/>
            <w:vAlign w:val="center"/>
          </w:tcPr>
          <w:p w:rsidR="00104711" w:rsidRPr="00956568" w:rsidRDefault="00104711" w:rsidP="00956568">
            <w:pPr>
              <w:textAlignment w:val="center"/>
              <w:rPr>
                <w:sz w:val="24"/>
                <w:szCs w:val="24"/>
              </w:rPr>
            </w:pPr>
            <w:r w:rsidRPr="00956568">
              <w:rPr>
                <w:sz w:val="24"/>
                <w:szCs w:val="24"/>
              </w:rPr>
              <w:t>Плотность улично-дорожной сети</w:t>
            </w:r>
          </w:p>
        </w:tc>
        <w:tc>
          <w:tcPr>
            <w:tcW w:w="837" w:type="pct"/>
            <w:shd w:val="clear" w:color="auto" w:fill="auto"/>
            <w:vAlign w:val="center"/>
          </w:tcPr>
          <w:p w:rsidR="00104711" w:rsidRPr="00956568" w:rsidRDefault="00104711" w:rsidP="00956568">
            <w:pPr>
              <w:jc w:val="center"/>
              <w:rPr>
                <w:sz w:val="24"/>
                <w:szCs w:val="24"/>
              </w:rPr>
            </w:pPr>
            <w:r w:rsidRPr="00956568">
              <w:rPr>
                <w:sz w:val="24"/>
                <w:szCs w:val="24"/>
              </w:rPr>
              <w:t>км/км</w:t>
            </w:r>
            <w:proofErr w:type="gramStart"/>
            <w:r w:rsidRPr="00956568">
              <w:rPr>
                <w:sz w:val="24"/>
                <w:szCs w:val="24"/>
              </w:rPr>
              <w:t>2</w:t>
            </w:r>
            <w:proofErr w:type="gramEnd"/>
          </w:p>
        </w:tc>
        <w:tc>
          <w:tcPr>
            <w:tcW w:w="1166" w:type="pct"/>
            <w:shd w:val="clear" w:color="auto" w:fill="auto"/>
          </w:tcPr>
          <w:p w:rsidR="00104711" w:rsidRPr="00956568" w:rsidRDefault="00104711" w:rsidP="00956568">
            <w:pPr>
              <w:tabs>
                <w:tab w:val="left" w:pos="670"/>
                <w:tab w:val="center" w:pos="972"/>
              </w:tabs>
              <w:jc w:val="center"/>
              <w:rPr>
                <w:sz w:val="24"/>
                <w:szCs w:val="24"/>
              </w:rPr>
            </w:pPr>
            <w:r w:rsidRPr="00956568">
              <w:rPr>
                <w:sz w:val="24"/>
                <w:szCs w:val="24"/>
              </w:rPr>
              <w:t>4,045</w:t>
            </w:r>
          </w:p>
        </w:tc>
      </w:tr>
      <w:tr w:rsidR="00104711" w:rsidRPr="00956568" w:rsidTr="00956568">
        <w:trPr>
          <w:jc w:val="center"/>
        </w:trPr>
        <w:tc>
          <w:tcPr>
            <w:tcW w:w="484" w:type="pct"/>
            <w:shd w:val="clear" w:color="auto" w:fill="auto"/>
          </w:tcPr>
          <w:p w:rsidR="00104711" w:rsidRPr="00956568" w:rsidRDefault="00104711" w:rsidP="00956568">
            <w:pPr>
              <w:jc w:val="center"/>
              <w:rPr>
                <w:sz w:val="24"/>
                <w:szCs w:val="24"/>
              </w:rPr>
            </w:pPr>
            <w:r w:rsidRPr="00956568">
              <w:rPr>
                <w:sz w:val="24"/>
                <w:szCs w:val="24"/>
              </w:rPr>
              <w:t>4</w:t>
            </w:r>
          </w:p>
        </w:tc>
        <w:tc>
          <w:tcPr>
            <w:tcW w:w="2512" w:type="pct"/>
            <w:shd w:val="clear" w:color="auto" w:fill="auto"/>
          </w:tcPr>
          <w:p w:rsidR="00104711" w:rsidRPr="00956568" w:rsidRDefault="00104711" w:rsidP="00956568">
            <w:pPr>
              <w:rPr>
                <w:sz w:val="24"/>
                <w:szCs w:val="24"/>
                <w:lang w:val="fr-FR" w:eastAsia="fr-FR"/>
              </w:rPr>
            </w:pPr>
            <w:r w:rsidRPr="00956568">
              <w:rPr>
                <w:sz w:val="24"/>
                <w:szCs w:val="24"/>
              </w:rPr>
              <w:t>Площадь застроенной территории</w:t>
            </w:r>
          </w:p>
        </w:tc>
        <w:tc>
          <w:tcPr>
            <w:tcW w:w="837" w:type="pct"/>
            <w:shd w:val="clear" w:color="auto" w:fill="auto"/>
          </w:tcPr>
          <w:p w:rsidR="00104711" w:rsidRPr="00956568" w:rsidRDefault="00104711" w:rsidP="00956568">
            <w:pPr>
              <w:jc w:val="center"/>
              <w:rPr>
                <w:sz w:val="24"/>
                <w:szCs w:val="24"/>
              </w:rPr>
            </w:pPr>
            <w:r w:rsidRPr="00956568">
              <w:rPr>
                <w:sz w:val="24"/>
                <w:szCs w:val="24"/>
              </w:rPr>
              <w:t>км</w:t>
            </w:r>
            <w:proofErr w:type="gramStart"/>
            <w:r w:rsidRPr="00956568">
              <w:rPr>
                <w:sz w:val="24"/>
                <w:szCs w:val="24"/>
              </w:rPr>
              <w:t>2</w:t>
            </w:r>
            <w:proofErr w:type="gramEnd"/>
          </w:p>
        </w:tc>
        <w:tc>
          <w:tcPr>
            <w:tcW w:w="1166" w:type="pct"/>
            <w:shd w:val="clear" w:color="auto" w:fill="auto"/>
          </w:tcPr>
          <w:p w:rsidR="00104711" w:rsidRPr="00956568" w:rsidRDefault="00104711" w:rsidP="00956568">
            <w:pPr>
              <w:jc w:val="center"/>
              <w:rPr>
                <w:sz w:val="24"/>
                <w:szCs w:val="24"/>
              </w:rPr>
            </w:pPr>
            <w:r w:rsidRPr="00956568">
              <w:rPr>
                <w:sz w:val="24"/>
                <w:szCs w:val="24"/>
              </w:rPr>
              <w:t>7,12</w:t>
            </w:r>
          </w:p>
        </w:tc>
      </w:tr>
    </w:tbl>
    <w:p w:rsidR="00104711" w:rsidRPr="00956568" w:rsidRDefault="00104711" w:rsidP="00104711">
      <w:pPr>
        <w:pStyle w:val="ac"/>
        <w:ind w:firstLine="284"/>
        <w:jc w:val="both"/>
      </w:pPr>
    </w:p>
    <w:p w:rsidR="00104711" w:rsidRPr="00956568" w:rsidRDefault="00104711" w:rsidP="00104711">
      <w:pPr>
        <w:pStyle w:val="ac"/>
        <w:ind w:firstLine="851"/>
        <w:jc w:val="both"/>
      </w:pPr>
      <w:r w:rsidRPr="00956568">
        <w:lastRenderedPageBreak/>
        <w:t>В результате анализа улично-дорожной сети Тальменского МО выявлены следующие причины, усложняющие работу транспорта:</w:t>
      </w:r>
    </w:p>
    <w:p w:rsidR="00104711" w:rsidRPr="00956568" w:rsidRDefault="00104711" w:rsidP="00474631">
      <w:pPr>
        <w:pStyle w:val="ac"/>
        <w:numPr>
          <w:ilvl w:val="0"/>
          <w:numId w:val="4"/>
        </w:numPr>
        <w:jc w:val="both"/>
      </w:pPr>
      <w:r w:rsidRPr="00956568">
        <w:t>неудовлетворительное техническое состояние поселковых улиц и дорог;</w:t>
      </w:r>
    </w:p>
    <w:p w:rsidR="00104711" w:rsidRPr="00956568" w:rsidRDefault="00104711" w:rsidP="00474631">
      <w:pPr>
        <w:pStyle w:val="ac"/>
        <w:numPr>
          <w:ilvl w:val="0"/>
          <w:numId w:val="4"/>
        </w:numPr>
        <w:jc w:val="both"/>
      </w:pPr>
      <w:r w:rsidRPr="00956568">
        <w:t>недостаточность ширины проезжей части (4-6 м);</w:t>
      </w:r>
    </w:p>
    <w:p w:rsidR="00104711" w:rsidRPr="00956568" w:rsidRDefault="00104711" w:rsidP="00474631">
      <w:pPr>
        <w:pStyle w:val="ac"/>
        <w:numPr>
          <w:ilvl w:val="0"/>
          <w:numId w:val="4"/>
        </w:numPr>
        <w:jc w:val="both"/>
      </w:pPr>
      <w:r w:rsidRPr="00956568">
        <w:t xml:space="preserve">значительная протяженность дорог со щебеночным покрытием и грунтовых дорог </w:t>
      </w:r>
      <w:proofErr w:type="gramStart"/>
      <w:r w:rsidRPr="00956568">
        <w:t>в</w:t>
      </w:r>
      <w:proofErr w:type="gramEnd"/>
      <w:r w:rsidRPr="00956568">
        <w:t xml:space="preserve"> с. </w:t>
      </w:r>
      <w:proofErr w:type="spellStart"/>
      <w:r w:rsidRPr="00956568">
        <w:t>Елбаши</w:t>
      </w:r>
      <w:proofErr w:type="spellEnd"/>
      <w:r w:rsidRPr="00956568">
        <w:t xml:space="preserve">, д. Калиновка, п. </w:t>
      </w:r>
      <w:proofErr w:type="spellStart"/>
      <w:r w:rsidRPr="00956568">
        <w:t>Барабка</w:t>
      </w:r>
      <w:proofErr w:type="spellEnd"/>
      <w:r w:rsidRPr="00956568">
        <w:t>;</w:t>
      </w:r>
    </w:p>
    <w:p w:rsidR="00104711" w:rsidRPr="00956568" w:rsidRDefault="00104711" w:rsidP="00474631">
      <w:pPr>
        <w:pStyle w:val="ac"/>
        <w:numPr>
          <w:ilvl w:val="0"/>
          <w:numId w:val="4"/>
        </w:numPr>
        <w:jc w:val="both"/>
      </w:pPr>
      <w:r w:rsidRPr="00956568">
        <w:t>отсутствие дифференцирования улиц по назначению;</w:t>
      </w:r>
    </w:p>
    <w:p w:rsidR="00104711" w:rsidRPr="00956568" w:rsidRDefault="00104711" w:rsidP="00474631">
      <w:pPr>
        <w:pStyle w:val="ac"/>
        <w:numPr>
          <w:ilvl w:val="0"/>
          <w:numId w:val="4"/>
        </w:numPr>
        <w:jc w:val="both"/>
      </w:pPr>
      <w:r w:rsidRPr="00956568">
        <w:t>отсутствие тротуаров необходимых для упорядочения движения  пешеходов.</w:t>
      </w:r>
    </w:p>
    <w:p w:rsidR="00104711" w:rsidRPr="00956568" w:rsidRDefault="00104711" w:rsidP="00956568">
      <w:pPr>
        <w:pStyle w:val="af6"/>
        <w:spacing w:before="0" w:beforeAutospacing="0" w:after="0" w:afterAutospacing="0" w:line="238" w:lineRule="atLeast"/>
        <w:ind w:left="360"/>
        <w:rPr>
          <w:b/>
          <w:bCs/>
          <w:color w:val="242424"/>
        </w:rPr>
      </w:pPr>
    </w:p>
    <w:p w:rsidR="00104711" w:rsidRPr="00956568" w:rsidRDefault="004D431E" w:rsidP="004D431E">
      <w:pPr>
        <w:pStyle w:val="af6"/>
        <w:spacing w:before="0" w:beforeAutospacing="0" w:after="0" w:afterAutospacing="0" w:line="238" w:lineRule="atLeast"/>
        <w:ind w:firstLine="851"/>
        <w:jc w:val="center"/>
        <w:rPr>
          <w:b/>
          <w:color w:val="242424"/>
        </w:rPr>
      </w:pPr>
      <w:r w:rsidRPr="004D431E">
        <w:rPr>
          <w:b/>
          <w:color w:val="242424"/>
        </w:rPr>
        <w:t>5</w:t>
      </w:r>
      <w:r w:rsidR="00104711" w:rsidRPr="00956568">
        <w:rPr>
          <w:b/>
          <w:color w:val="242424"/>
        </w:rPr>
        <w:t>.Принципиальные варианты развития и оценка по целевым показателям развития транспортной инфраструктуры.</w:t>
      </w:r>
    </w:p>
    <w:p w:rsidR="00104711" w:rsidRPr="00956568" w:rsidRDefault="00104711" w:rsidP="00104711">
      <w:pPr>
        <w:pStyle w:val="ac"/>
        <w:ind w:firstLine="851"/>
        <w:jc w:val="both"/>
      </w:pPr>
      <w:r w:rsidRPr="00956568">
        <w:t>В связи с увеличением территорий под строительство индивидуального жилья увеличится транспортная нагрузка на улично-дорожную сеть.</w:t>
      </w:r>
    </w:p>
    <w:p w:rsidR="00104711" w:rsidRPr="00956568" w:rsidRDefault="00104711" w:rsidP="00104711">
      <w:pPr>
        <w:pStyle w:val="ac"/>
        <w:ind w:firstLine="851"/>
        <w:jc w:val="both"/>
      </w:pPr>
      <w:r w:rsidRPr="00956568">
        <w:t>Проектные решения по развитию сети внешних автодорог заключаются в проведении ремонтных мероприятий автодорог местного значения, обеспечивающих поселения устойчивыми внутренними и внешними транспортными связями.</w:t>
      </w:r>
    </w:p>
    <w:p w:rsidR="00104711" w:rsidRPr="00956568" w:rsidRDefault="00104711" w:rsidP="00104711">
      <w:pPr>
        <w:pStyle w:val="ac"/>
        <w:ind w:firstLine="851"/>
        <w:jc w:val="both"/>
      </w:pPr>
      <w:r w:rsidRPr="00956568">
        <w:t>Планируемое размещение автомобильных дорог и объектов автомобильного транспорта отображено в генеральном плане Тальменского сельсовета  на «Карте развития транспортной инфраструктуры Тальменского сельсовета».</w:t>
      </w:r>
    </w:p>
    <w:p w:rsidR="00104711" w:rsidRPr="001F652F" w:rsidRDefault="00104711" w:rsidP="001F652F">
      <w:pPr>
        <w:pStyle w:val="12"/>
        <w:jc w:val="left"/>
        <w:rPr>
          <w:rFonts w:cs="Times New Roman"/>
          <w:b w:val="0"/>
          <w:color w:val="242424"/>
          <w:spacing w:val="0"/>
          <w:kern w:val="0"/>
          <w:sz w:val="24"/>
          <w:lang w:eastAsia="ru-RU"/>
        </w:rPr>
      </w:pPr>
      <w:r w:rsidRPr="00956568">
        <w:rPr>
          <w:rFonts w:cs="Times New Roman"/>
          <w:b w:val="0"/>
          <w:color w:val="242424"/>
          <w:spacing w:val="0"/>
          <w:kern w:val="0"/>
          <w:sz w:val="24"/>
          <w:lang w:eastAsia="ru-RU"/>
        </w:rPr>
        <w:t xml:space="preserve"> </w:t>
      </w:r>
      <w:r w:rsidR="001F652F">
        <w:rPr>
          <w:rFonts w:cs="Times New Roman"/>
          <w:b w:val="0"/>
          <w:color w:val="242424"/>
          <w:spacing w:val="0"/>
          <w:kern w:val="0"/>
          <w:sz w:val="24"/>
          <w:lang w:eastAsia="ru-RU"/>
        </w:rPr>
        <w:t xml:space="preserve">                 </w:t>
      </w:r>
      <w:r w:rsidRPr="001F652F">
        <w:rPr>
          <w:rFonts w:cs="Times New Roman"/>
          <w:sz w:val="20"/>
          <w:szCs w:val="20"/>
        </w:rPr>
        <w:t>ЦЕЛЕВЫЕ ПОКАЗАТЕЛИ РАЗВИТИЯ ТРАНСПОРТНОЙ ИНФРАСТРУКТУРЫ</w:t>
      </w:r>
    </w:p>
    <w:p w:rsidR="00104711" w:rsidRPr="00956568" w:rsidRDefault="00104711" w:rsidP="00104711">
      <w:pPr>
        <w:shd w:val="clear" w:color="auto" w:fill="FFFFFF"/>
        <w:tabs>
          <w:tab w:val="left" w:pos="1080"/>
        </w:tabs>
        <w:suppressAutoHyphens/>
        <w:ind w:firstLine="851"/>
        <w:jc w:val="both"/>
        <w:rPr>
          <w:bCs/>
          <w:sz w:val="24"/>
          <w:szCs w:val="24"/>
        </w:rPr>
      </w:pPr>
      <w:r w:rsidRPr="00956568">
        <w:rPr>
          <w:bCs/>
          <w:sz w:val="24"/>
          <w:szCs w:val="24"/>
        </w:rPr>
        <w:t>Целевые индикаторы и показатели развития системы транспортной инфраструктуры  Тальменского сельсовета.</w:t>
      </w:r>
    </w:p>
    <w:p w:rsidR="00104711" w:rsidRPr="00956568" w:rsidRDefault="00104711" w:rsidP="00104711">
      <w:pPr>
        <w:pStyle w:val="af9"/>
        <w:rPr>
          <w:szCs w:val="24"/>
        </w:rPr>
      </w:pPr>
    </w:p>
    <w:p w:rsidR="00104711" w:rsidRPr="00956568" w:rsidRDefault="00104711" w:rsidP="00104711">
      <w:pPr>
        <w:pStyle w:val="af9"/>
        <w:jc w:val="right"/>
        <w:rPr>
          <w:b w:val="0"/>
          <w:i/>
          <w:szCs w:val="24"/>
        </w:rPr>
      </w:pPr>
      <w:r w:rsidRPr="00956568">
        <w:rPr>
          <w:b w:val="0"/>
          <w:i/>
          <w:szCs w:val="24"/>
        </w:rPr>
        <w:t xml:space="preserve">Таблица 7 </w:t>
      </w:r>
    </w:p>
    <w:p w:rsidR="00104711" w:rsidRPr="00956568" w:rsidRDefault="00104711" w:rsidP="00104711">
      <w:pPr>
        <w:pStyle w:val="af9"/>
        <w:jc w:val="left"/>
        <w:rPr>
          <w:b w:val="0"/>
          <w:i/>
          <w:szCs w:val="24"/>
        </w:rPr>
      </w:pPr>
      <w:r w:rsidRPr="00956568">
        <w:rPr>
          <w:b w:val="0"/>
          <w:i/>
          <w:szCs w:val="24"/>
        </w:rPr>
        <w:t xml:space="preserve"> Целевые индикаторы для проведения мониторинга за реализацией программы комплексного развития транспортной инфраструктуры – текущее состояние</w:t>
      </w:r>
    </w:p>
    <w:tbl>
      <w:tblPr>
        <w:tblW w:w="5000" w:type="pct"/>
        <w:tblLook w:val="0000"/>
      </w:tblPr>
      <w:tblGrid>
        <w:gridCol w:w="1629"/>
        <w:gridCol w:w="1792"/>
        <w:gridCol w:w="641"/>
        <w:gridCol w:w="918"/>
        <w:gridCol w:w="918"/>
        <w:gridCol w:w="918"/>
        <w:gridCol w:w="918"/>
        <w:gridCol w:w="918"/>
        <w:gridCol w:w="918"/>
      </w:tblGrid>
      <w:tr w:rsidR="00104711" w:rsidRPr="00956568" w:rsidTr="00956568">
        <w:trPr>
          <w:trHeight w:val="315"/>
          <w:tblHeader/>
        </w:trPr>
        <w:tc>
          <w:tcPr>
            <w:tcW w:w="102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Группа индикаторов</w:t>
            </w:r>
          </w:p>
        </w:tc>
        <w:tc>
          <w:tcPr>
            <w:tcW w:w="101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Наименование целевых индикаторов</w:t>
            </w:r>
          </w:p>
        </w:tc>
        <w:tc>
          <w:tcPr>
            <w:tcW w:w="30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Ед. изм.</w:t>
            </w:r>
          </w:p>
        </w:tc>
        <w:tc>
          <w:tcPr>
            <w:tcW w:w="440"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2016</w:t>
            </w:r>
          </w:p>
        </w:tc>
        <w:tc>
          <w:tcPr>
            <w:tcW w:w="440"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2017</w:t>
            </w:r>
          </w:p>
        </w:tc>
        <w:tc>
          <w:tcPr>
            <w:tcW w:w="440"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2018</w:t>
            </w:r>
          </w:p>
        </w:tc>
        <w:tc>
          <w:tcPr>
            <w:tcW w:w="440"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2019</w:t>
            </w:r>
          </w:p>
        </w:tc>
        <w:tc>
          <w:tcPr>
            <w:tcW w:w="440"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2020</w:t>
            </w:r>
          </w:p>
        </w:tc>
        <w:tc>
          <w:tcPr>
            <w:tcW w:w="45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Cs/>
                <w:sz w:val="24"/>
                <w:szCs w:val="24"/>
              </w:rPr>
            </w:pPr>
            <w:r w:rsidRPr="00956568">
              <w:rPr>
                <w:bCs/>
                <w:sz w:val="24"/>
                <w:szCs w:val="24"/>
              </w:rPr>
              <w:t>2032</w:t>
            </w:r>
          </w:p>
        </w:tc>
      </w:tr>
      <w:tr w:rsidR="00104711" w:rsidRPr="00956568" w:rsidTr="00956568">
        <w:trPr>
          <w:cantSplit/>
          <w:trHeight w:val="868"/>
        </w:trPr>
        <w:tc>
          <w:tcPr>
            <w:tcW w:w="1026" w:type="pct"/>
            <w:vMerge w:val="restar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Критерии доступности для населения транспортных слуг</w:t>
            </w: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Система автомобильных улиц и дорог</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м</w:t>
            </w:r>
            <w:proofErr w:type="gramStart"/>
            <w:r w:rsidRPr="00956568">
              <w:rPr>
                <w:sz w:val="24"/>
                <w:szCs w:val="24"/>
              </w:rPr>
              <w:t>2</w:t>
            </w:r>
            <w:proofErr w:type="gramEnd"/>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r>
      <w:tr w:rsidR="00104711" w:rsidRPr="00956568" w:rsidTr="00956568">
        <w:trPr>
          <w:cantSplit/>
          <w:trHeight w:val="735"/>
        </w:trPr>
        <w:tc>
          <w:tcPr>
            <w:tcW w:w="1026" w:type="pct"/>
            <w:vMerge/>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Улучшенная структура уличн</w:t>
            </w:r>
            <w:proofErr w:type="gramStart"/>
            <w:r w:rsidRPr="00956568">
              <w:rPr>
                <w:sz w:val="24"/>
                <w:szCs w:val="24"/>
              </w:rPr>
              <w:t>о-</w:t>
            </w:r>
            <w:proofErr w:type="gramEnd"/>
            <w:r w:rsidRPr="00956568">
              <w:rPr>
                <w:sz w:val="24"/>
                <w:szCs w:val="24"/>
              </w:rPr>
              <w:t xml:space="preserve"> дорожной сети</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м</w:t>
            </w:r>
            <w:proofErr w:type="gramStart"/>
            <w:r w:rsidRPr="00956568">
              <w:rPr>
                <w:sz w:val="24"/>
                <w:szCs w:val="24"/>
              </w:rPr>
              <w:t>2</w:t>
            </w:r>
            <w:proofErr w:type="gramEnd"/>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r>
      <w:tr w:rsidR="00104711" w:rsidRPr="00956568" w:rsidTr="00956568">
        <w:trPr>
          <w:trHeight w:val="821"/>
        </w:trPr>
        <w:tc>
          <w:tcPr>
            <w:tcW w:w="102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Показатели спроса на   развитие уличн</w:t>
            </w:r>
            <w:proofErr w:type="gramStart"/>
            <w:r w:rsidRPr="00956568">
              <w:rPr>
                <w:sz w:val="24"/>
                <w:szCs w:val="24"/>
              </w:rPr>
              <w:t>о-</w:t>
            </w:r>
            <w:proofErr w:type="gramEnd"/>
            <w:r w:rsidRPr="00956568">
              <w:rPr>
                <w:sz w:val="24"/>
                <w:szCs w:val="24"/>
              </w:rPr>
              <w:t xml:space="preserve"> дорожной сети</w:t>
            </w: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Общая протяженность улично-дорожной сети</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м</w:t>
            </w:r>
            <w:proofErr w:type="gramStart"/>
            <w:r w:rsidRPr="00956568">
              <w:rPr>
                <w:sz w:val="24"/>
                <w:szCs w:val="24"/>
              </w:rPr>
              <w:t>2</w:t>
            </w:r>
            <w:proofErr w:type="gramEnd"/>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r>
      <w:tr w:rsidR="00104711" w:rsidRPr="00956568" w:rsidTr="00956568">
        <w:trPr>
          <w:trHeight w:val="945"/>
        </w:trPr>
        <w:tc>
          <w:tcPr>
            <w:tcW w:w="1026" w:type="pct"/>
            <w:vMerge w:val="restar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Показатели степени охвата потребителей уличн</w:t>
            </w:r>
            <w:proofErr w:type="gramStart"/>
            <w:r w:rsidRPr="00956568">
              <w:rPr>
                <w:sz w:val="24"/>
                <w:szCs w:val="24"/>
              </w:rPr>
              <w:t>о-</w:t>
            </w:r>
            <w:proofErr w:type="gramEnd"/>
            <w:r w:rsidRPr="00956568">
              <w:rPr>
                <w:sz w:val="24"/>
                <w:szCs w:val="24"/>
              </w:rPr>
              <w:t xml:space="preserve"> дорожной сети</w:t>
            </w: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Транспортная обеспеченность</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r>
      <w:tr w:rsidR="00104711" w:rsidRPr="00956568" w:rsidTr="00956568">
        <w:trPr>
          <w:trHeight w:val="617"/>
        </w:trPr>
        <w:tc>
          <w:tcPr>
            <w:tcW w:w="1026" w:type="pct"/>
            <w:vMerge/>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Безопасность дорожного движения</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w:t>
            </w:r>
          </w:p>
        </w:tc>
      </w:tr>
      <w:tr w:rsidR="00104711" w:rsidRPr="00956568" w:rsidTr="00956568">
        <w:trPr>
          <w:trHeight w:val="404"/>
        </w:trPr>
        <w:tc>
          <w:tcPr>
            <w:tcW w:w="102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 xml:space="preserve">Показатели надежности  </w:t>
            </w:r>
            <w:r w:rsidRPr="00956568">
              <w:rPr>
                <w:sz w:val="24"/>
                <w:szCs w:val="24"/>
              </w:rPr>
              <w:lastRenderedPageBreak/>
              <w:t>уличн</w:t>
            </w:r>
            <w:proofErr w:type="gramStart"/>
            <w:r w:rsidRPr="00956568">
              <w:rPr>
                <w:sz w:val="24"/>
                <w:szCs w:val="24"/>
              </w:rPr>
              <w:t>о-</w:t>
            </w:r>
            <w:proofErr w:type="gramEnd"/>
            <w:r w:rsidRPr="00956568">
              <w:rPr>
                <w:sz w:val="24"/>
                <w:szCs w:val="24"/>
              </w:rPr>
              <w:t xml:space="preserve"> дорожной сети</w:t>
            </w:r>
          </w:p>
        </w:tc>
        <w:tc>
          <w:tcPr>
            <w:tcW w:w="1011"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lastRenderedPageBreak/>
              <w:t xml:space="preserve">Объем реконструкции </w:t>
            </w:r>
            <w:r w:rsidRPr="00956568">
              <w:rPr>
                <w:sz w:val="24"/>
                <w:szCs w:val="24"/>
              </w:rPr>
              <w:lastRenderedPageBreak/>
              <w:t>сетей (за год)*</w:t>
            </w:r>
          </w:p>
        </w:tc>
        <w:tc>
          <w:tcPr>
            <w:tcW w:w="306"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lastRenderedPageBreak/>
              <w:t>км</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440"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457" w:type="pct"/>
            <w:tcBorders>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r>
    </w:tbl>
    <w:p w:rsidR="00104711" w:rsidRPr="00956568" w:rsidRDefault="00104711" w:rsidP="00104711">
      <w:pPr>
        <w:shd w:val="clear" w:color="auto" w:fill="FFFFFF"/>
        <w:jc w:val="both"/>
        <w:rPr>
          <w:b/>
          <w:bCs/>
          <w:sz w:val="24"/>
          <w:szCs w:val="24"/>
        </w:rPr>
      </w:pPr>
    </w:p>
    <w:p w:rsidR="00104711" w:rsidRPr="00956568" w:rsidRDefault="00104711" w:rsidP="00104711">
      <w:pPr>
        <w:pStyle w:val="ac"/>
        <w:jc w:val="both"/>
      </w:pPr>
    </w:p>
    <w:p w:rsidR="00104711" w:rsidRPr="00956568" w:rsidRDefault="00104711" w:rsidP="00104711">
      <w:pPr>
        <w:pStyle w:val="ac"/>
        <w:jc w:val="both"/>
      </w:pPr>
    </w:p>
    <w:p w:rsidR="00104711" w:rsidRPr="00956568" w:rsidRDefault="009D4D7C" w:rsidP="00956568">
      <w:pPr>
        <w:pStyle w:val="af6"/>
        <w:spacing w:before="0" w:beforeAutospacing="0" w:after="0" w:afterAutospacing="0" w:line="238" w:lineRule="atLeast"/>
        <w:ind w:firstLine="851"/>
        <w:jc w:val="center"/>
        <w:rPr>
          <w:b/>
          <w:color w:val="242424"/>
        </w:rPr>
      </w:pPr>
      <w:r>
        <w:rPr>
          <w:b/>
          <w:color w:val="242424"/>
        </w:rPr>
        <w:t>6</w:t>
      </w:r>
      <w:r w:rsidR="00104711" w:rsidRPr="00956568">
        <w:rPr>
          <w:b/>
          <w:color w:val="242424"/>
        </w:rPr>
        <w:t>.Перечень и очередность реализации мероприятий по развитию транспортной инфраструктуры поселения.</w:t>
      </w:r>
    </w:p>
    <w:p w:rsidR="00104711" w:rsidRPr="00956568" w:rsidRDefault="00104711" w:rsidP="00104711">
      <w:pPr>
        <w:pStyle w:val="ac"/>
        <w:ind w:firstLine="851"/>
        <w:jc w:val="both"/>
      </w:pPr>
      <w:r w:rsidRPr="00956568">
        <w:t>Генпланом предусматривается создание системы автомобильных улиц и дорог, обеспечивающих необходимые транспортные связи поселков с сохранением существующей структуры улично-дорожной сети и с созданием четко выраженной структуры, классифицированной по назначению и параметрам движения, обеспечивающей пропуск возрастающих транспортных потоков, а также выходы на внешние автодороги.</w:t>
      </w:r>
    </w:p>
    <w:p w:rsidR="00104711" w:rsidRPr="00956568" w:rsidRDefault="00104711" w:rsidP="00104711">
      <w:pPr>
        <w:pStyle w:val="ac"/>
        <w:ind w:firstLine="851"/>
        <w:jc w:val="both"/>
      </w:pPr>
      <w:r w:rsidRPr="00956568">
        <w:t xml:space="preserve">Для обеспечения безопасности, бесперебойности и удобства транспортного сообщения в населенных пунктах  Генеральным планом предусмотрено строительство улиц и дорог. </w:t>
      </w:r>
    </w:p>
    <w:p w:rsidR="00104711" w:rsidRPr="00956568" w:rsidRDefault="00104711" w:rsidP="00104711">
      <w:pPr>
        <w:pStyle w:val="ac"/>
        <w:ind w:firstLine="851"/>
        <w:jc w:val="both"/>
      </w:pPr>
      <w:r w:rsidRPr="00956568">
        <w:t>Категории улиц и дорог следует назначать в соответствии с классификацией, приведенной в табл. 9 СП 42.13330.2011«Градостроительство. Планировка и застройка городских и сельских поселений. Актуализированная редакция СНиП 2.07.01-89»:</w:t>
      </w:r>
    </w:p>
    <w:p w:rsidR="00104711" w:rsidRPr="00956568" w:rsidRDefault="00104711" w:rsidP="00474631">
      <w:pPr>
        <w:pStyle w:val="ac"/>
        <w:numPr>
          <w:ilvl w:val="0"/>
          <w:numId w:val="5"/>
        </w:numPr>
        <w:ind w:firstLine="851"/>
        <w:jc w:val="both"/>
      </w:pPr>
      <w:r w:rsidRPr="00956568">
        <w:t>главные улицы;</w:t>
      </w:r>
    </w:p>
    <w:p w:rsidR="00104711" w:rsidRPr="00956568" w:rsidRDefault="00104711" w:rsidP="00474631">
      <w:pPr>
        <w:pStyle w:val="ac"/>
        <w:numPr>
          <w:ilvl w:val="0"/>
          <w:numId w:val="5"/>
        </w:numPr>
        <w:ind w:firstLine="851"/>
        <w:jc w:val="both"/>
      </w:pPr>
      <w:r w:rsidRPr="00956568">
        <w:t>улицы в жилой застройке: основные;</w:t>
      </w:r>
    </w:p>
    <w:p w:rsidR="00104711" w:rsidRPr="00956568" w:rsidRDefault="00104711" w:rsidP="00474631">
      <w:pPr>
        <w:pStyle w:val="ac"/>
        <w:numPr>
          <w:ilvl w:val="0"/>
          <w:numId w:val="5"/>
        </w:numPr>
        <w:ind w:firstLine="851"/>
        <w:jc w:val="both"/>
      </w:pPr>
      <w:r w:rsidRPr="00956568">
        <w:t>улицы в жилой застройке: второстепенные;</w:t>
      </w:r>
    </w:p>
    <w:p w:rsidR="00104711" w:rsidRPr="00956568" w:rsidRDefault="00104711" w:rsidP="00474631">
      <w:pPr>
        <w:pStyle w:val="ac"/>
        <w:numPr>
          <w:ilvl w:val="0"/>
          <w:numId w:val="5"/>
        </w:numPr>
        <w:ind w:firstLine="851"/>
        <w:jc w:val="both"/>
      </w:pPr>
      <w:r w:rsidRPr="00956568">
        <w:t>проезды.</w:t>
      </w:r>
    </w:p>
    <w:p w:rsidR="00104711" w:rsidRPr="00956568" w:rsidRDefault="00104711" w:rsidP="00104711">
      <w:pPr>
        <w:pStyle w:val="ac"/>
        <w:ind w:firstLine="851"/>
        <w:jc w:val="both"/>
      </w:pPr>
      <w:r w:rsidRPr="00956568">
        <w:t>Для движения пешеходов в состав некоторых улиц включены тротуары с шириной пешеходной части равной 1,0м, варьирующейся в зависимости от категории улицы.</w:t>
      </w:r>
    </w:p>
    <w:p w:rsidR="00104711" w:rsidRPr="00956568" w:rsidRDefault="00104711" w:rsidP="00104711">
      <w:pPr>
        <w:pStyle w:val="ac"/>
        <w:ind w:firstLine="284"/>
      </w:pPr>
    </w:p>
    <w:p w:rsidR="00104711" w:rsidRPr="00956568" w:rsidRDefault="00104711" w:rsidP="00104711">
      <w:pPr>
        <w:pStyle w:val="ac"/>
        <w:ind w:firstLine="284"/>
        <w:jc w:val="right"/>
        <w:rPr>
          <w:i/>
        </w:rPr>
      </w:pPr>
      <w:r w:rsidRPr="00956568">
        <w:rPr>
          <w:i/>
        </w:rPr>
        <w:t>Таблица 8.</w:t>
      </w:r>
    </w:p>
    <w:p w:rsidR="00104711" w:rsidRPr="00956568" w:rsidRDefault="00104711" w:rsidP="00104711">
      <w:pPr>
        <w:pStyle w:val="ac"/>
        <w:ind w:firstLine="284"/>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82"/>
        <w:gridCol w:w="2920"/>
        <w:gridCol w:w="980"/>
        <w:gridCol w:w="696"/>
        <w:gridCol w:w="1757"/>
        <w:gridCol w:w="730"/>
        <w:gridCol w:w="1005"/>
      </w:tblGrid>
      <w:tr w:rsidR="00104711" w:rsidRPr="00956568" w:rsidTr="00956568">
        <w:trPr>
          <w:trHeight w:val="230"/>
        </w:trPr>
        <w:tc>
          <w:tcPr>
            <w:tcW w:w="737" w:type="pct"/>
            <w:vMerge w:val="restart"/>
            <w:shd w:val="clear" w:color="auto" w:fill="auto"/>
          </w:tcPr>
          <w:p w:rsidR="00104711" w:rsidRPr="00956568" w:rsidRDefault="00104711" w:rsidP="00956568">
            <w:pPr>
              <w:pStyle w:val="ac"/>
            </w:pPr>
            <w:r w:rsidRPr="00956568">
              <w:t>Населенный пункт</w:t>
            </w:r>
          </w:p>
        </w:tc>
        <w:tc>
          <w:tcPr>
            <w:tcW w:w="2162" w:type="pct"/>
            <w:vMerge w:val="restart"/>
            <w:shd w:val="clear" w:color="auto" w:fill="auto"/>
          </w:tcPr>
          <w:p w:rsidR="00104711" w:rsidRPr="00956568" w:rsidRDefault="00104711" w:rsidP="00956568">
            <w:pPr>
              <w:pStyle w:val="ac"/>
            </w:pPr>
            <w:r w:rsidRPr="00956568">
              <w:t>Показатели</w:t>
            </w:r>
          </w:p>
        </w:tc>
        <w:tc>
          <w:tcPr>
            <w:tcW w:w="362" w:type="pct"/>
            <w:vMerge w:val="restart"/>
            <w:shd w:val="clear" w:color="auto" w:fill="auto"/>
          </w:tcPr>
          <w:p w:rsidR="00104711" w:rsidRPr="00956568" w:rsidRDefault="00104711" w:rsidP="00956568">
            <w:pPr>
              <w:pStyle w:val="ac"/>
              <w:jc w:val="center"/>
            </w:pPr>
            <w:proofErr w:type="spellStart"/>
            <w:r w:rsidRPr="00956568">
              <w:t>Ед</w:t>
            </w:r>
            <w:proofErr w:type="gramStart"/>
            <w:r w:rsidRPr="00956568">
              <w:t>.и</w:t>
            </w:r>
            <w:proofErr w:type="gramEnd"/>
            <w:r w:rsidRPr="00956568">
              <w:t>зм</w:t>
            </w:r>
            <w:proofErr w:type="spellEnd"/>
            <w:r w:rsidRPr="00956568">
              <w:t>.</w:t>
            </w:r>
          </w:p>
        </w:tc>
        <w:tc>
          <w:tcPr>
            <w:tcW w:w="362" w:type="pct"/>
            <w:vMerge w:val="restart"/>
            <w:shd w:val="clear" w:color="auto" w:fill="auto"/>
          </w:tcPr>
          <w:p w:rsidR="00104711" w:rsidRPr="00956568" w:rsidRDefault="00104711" w:rsidP="00956568">
            <w:pPr>
              <w:pStyle w:val="ac"/>
              <w:jc w:val="center"/>
            </w:pPr>
            <w:r w:rsidRPr="00956568">
              <w:t>Кол-во</w:t>
            </w:r>
          </w:p>
        </w:tc>
        <w:tc>
          <w:tcPr>
            <w:tcW w:w="455" w:type="pct"/>
            <w:vMerge w:val="restart"/>
            <w:shd w:val="clear" w:color="auto" w:fill="auto"/>
          </w:tcPr>
          <w:p w:rsidR="00104711" w:rsidRPr="00956568" w:rsidRDefault="00104711" w:rsidP="00956568">
            <w:pPr>
              <w:pStyle w:val="ac"/>
              <w:jc w:val="center"/>
            </w:pPr>
            <w:r w:rsidRPr="00956568">
              <w:t>Реконструкция  I оч.</w:t>
            </w:r>
          </w:p>
        </w:tc>
        <w:tc>
          <w:tcPr>
            <w:tcW w:w="921" w:type="pct"/>
            <w:gridSpan w:val="2"/>
            <w:shd w:val="clear" w:color="auto" w:fill="auto"/>
          </w:tcPr>
          <w:p w:rsidR="00104711" w:rsidRPr="00956568" w:rsidRDefault="00104711" w:rsidP="00956568">
            <w:pPr>
              <w:pStyle w:val="ac"/>
              <w:jc w:val="center"/>
            </w:pPr>
            <w:r w:rsidRPr="00956568">
              <w:t>Строительство</w:t>
            </w:r>
          </w:p>
        </w:tc>
      </w:tr>
      <w:tr w:rsidR="00104711" w:rsidRPr="00956568" w:rsidTr="00956568">
        <w:trPr>
          <w:trHeight w:val="70"/>
        </w:trPr>
        <w:tc>
          <w:tcPr>
            <w:tcW w:w="737" w:type="pct"/>
            <w:vMerge/>
            <w:shd w:val="clear" w:color="auto" w:fill="auto"/>
          </w:tcPr>
          <w:p w:rsidR="00104711" w:rsidRPr="00956568" w:rsidRDefault="00104711" w:rsidP="00956568">
            <w:pPr>
              <w:pStyle w:val="ac"/>
            </w:pPr>
          </w:p>
        </w:tc>
        <w:tc>
          <w:tcPr>
            <w:tcW w:w="2162" w:type="pct"/>
            <w:vMerge/>
            <w:shd w:val="clear" w:color="auto" w:fill="auto"/>
          </w:tcPr>
          <w:p w:rsidR="00104711" w:rsidRPr="00956568" w:rsidRDefault="00104711" w:rsidP="00956568">
            <w:pPr>
              <w:pStyle w:val="ac"/>
            </w:pPr>
          </w:p>
        </w:tc>
        <w:tc>
          <w:tcPr>
            <w:tcW w:w="362" w:type="pct"/>
            <w:vMerge/>
            <w:shd w:val="clear" w:color="auto" w:fill="auto"/>
          </w:tcPr>
          <w:p w:rsidR="00104711" w:rsidRPr="00956568" w:rsidRDefault="00104711" w:rsidP="00956568">
            <w:pPr>
              <w:pStyle w:val="ac"/>
              <w:jc w:val="center"/>
            </w:pPr>
          </w:p>
        </w:tc>
        <w:tc>
          <w:tcPr>
            <w:tcW w:w="362" w:type="pct"/>
            <w:vMerge/>
            <w:shd w:val="clear" w:color="auto" w:fill="auto"/>
          </w:tcPr>
          <w:p w:rsidR="00104711" w:rsidRPr="00956568" w:rsidRDefault="00104711" w:rsidP="00956568">
            <w:pPr>
              <w:pStyle w:val="ac"/>
              <w:jc w:val="center"/>
            </w:pPr>
          </w:p>
        </w:tc>
        <w:tc>
          <w:tcPr>
            <w:tcW w:w="455" w:type="pct"/>
            <w:vMerge/>
            <w:shd w:val="clear" w:color="auto" w:fill="auto"/>
          </w:tcPr>
          <w:p w:rsidR="00104711" w:rsidRPr="00956568" w:rsidRDefault="00104711" w:rsidP="00956568">
            <w:pPr>
              <w:pStyle w:val="ac"/>
              <w:jc w:val="center"/>
            </w:pPr>
          </w:p>
        </w:tc>
        <w:tc>
          <w:tcPr>
            <w:tcW w:w="387" w:type="pct"/>
            <w:shd w:val="clear" w:color="auto" w:fill="auto"/>
          </w:tcPr>
          <w:p w:rsidR="00104711" w:rsidRPr="00956568" w:rsidRDefault="00104711" w:rsidP="00956568">
            <w:pPr>
              <w:pStyle w:val="ac"/>
              <w:jc w:val="center"/>
            </w:pPr>
            <w:r w:rsidRPr="00956568">
              <w:t>I оч.</w:t>
            </w:r>
          </w:p>
        </w:tc>
        <w:tc>
          <w:tcPr>
            <w:tcW w:w="534" w:type="pct"/>
            <w:shd w:val="clear" w:color="auto" w:fill="auto"/>
          </w:tcPr>
          <w:p w:rsidR="00104711" w:rsidRPr="00956568" w:rsidRDefault="00104711" w:rsidP="00956568">
            <w:pPr>
              <w:pStyle w:val="ac"/>
              <w:jc w:val="center"/>
            </w:pPr>
            <w:r w:rsidRPr="00956568">
              <w:t>Р.С.</w:t>
            </w:r>
          </w:p>
        </w:tc>
      </w:tr>
      <w:tr w:rsidR="00104711" w:rsidRPr="00956568" w:rsidTr="00956568">
        <w:trPr>
          <w:trHeight w:val="300"/>
        </w:trPr>
        <w:tc>
          <w:tcPr>
            <w:tcW w:w="737" w:type="pct"/>
            <w:vMerge w:val="restart"/>
            <w:shd w:val="clear" w:color="auto" w:fill="auto"/>
          </w:tcPr>
          <w:p w:rsidR="00104711" w:rsidRPr="00956568" w:rsidRDefault="00104711" w:rsidP="00956568">
            <w:pPr>
              <w:pStyle w:val="ac"/>
            </w:pPr>
            <w:proofErr w:type="gramStart"/>
            <w:r w:rsidRPr="00956568">
              <w:t>с</w:t>
            </w:r>
            <w:proofErr w:type="gramEnd"/>
            <w:r w:rsidRPr="00956568">
              <w:t>. Тальменка</w:t>
            </w:r>
          </w:p>
        </w:tc>
        <w:tc>
          <w:tcPr>
            <w:tcW w:w="2162" w:type="pct"/>
            <w:shd w:val="clear" w:color="auto" w:fill="auto"/>
          </w:tcPr>
          <w:p w:rsidR="00104711" w:rsidRPr="00956568" w:rsidRDefault="00104711" w:rsidP="00956568">
            <w:pPr>
              <w:pStyle w:val="ac"/>
            </w:pPr>
            <w:r w:rsidRPr="00956568">
              <w:t>Протяженность улично-дорожной сети, всего</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16,0</w:t>
            </w:r>
          </w:p>
        </w:tc>
        <w:tc>
          <w:tcPr>
            <w:tcW w:w="455" w:type="pct"/>
            <w:shd w:val="clear" w:color="auto" w:fill="auto"/>
            <w:noWrap/>
          </w:tcPr>
          <w:p w:rsidR="00104711" w:rsidRPr="00956568" w:rsidRDefault="00104711" w:rsidP="00956568">
            <w:pPr>
              <w:pStyle w:val="ac"/>
              <w:jc w:val="center"/>
            </w:pPr>
            <w:r w:rsidRPr="00956568">
              <w:t>14,8</w:t>
            </w:r>
          </w:p>
        </w:tc>
        <w:tc>
          <w:tcPr>
            <w:tcW w:w="387" w:type="pct"/>
            <w:shd w:val="clear" w:color="auto" w:fill="auto"/>
            <w:noWrap/>
          </w:tcPr>
          <w:p w:rsidR="00104711" w:rsidRPr="00956568" w:rsidRDefault="00104711" w:rsidP="00956568">
            <w:pPr>
              <w:pStyle w:val="ac"/>
              <w:jc w:val="center"/>
            </w:pPr>
            <w:r w:rsidRPr="00956568">
              <w:t>1,2</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76"/>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главных улиц;</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7,61</w:t>
            </w:r>
          </w:p>
        </w:tc>
        <w:tc>
          <w:tcPr>
            <w:tcW w:w="455" w:type="pct"/>
            <w:shd w:val="clear" w:color="auto" w:fill="auto"/>
            <w:noWrap/>
          </w:tcPr>
          <w:p w:rsidR="00104711" w:rsidRPr="00956568" w:rsidRDefault="00104711" w:rsidP="00956568">
            <w:pPr>
              <w:pStyle w:val="ac"/>
              <w:jc w:val="center"/>
            </w:pPr>
            <w:r w:rsidRPr="00956568">
              <w:t>7,61</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улиц в жилой застройке, второстепенных</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8,39</w:t>
            </w:r>
          </w:p>
        </w:tc>
        <w:tc>
          <w:tcPr>
            <w:tcW w:w="455" w:type="pct"/>
            <w:shd w:val="clear" w:color="auto" w:fill="auto"/>
          </w:tcPr>
          <w:p w:rsidR="00104711" w:rsidRPr="00956568" w:rsidRDefault="00104711" w:rsidP="00956568">
            <w:pPr>
              <w:pStyle w:val="ac"/>
              <w:jc w:val="center"/>
            </w:pPr>
            <w:r w:rsidRPr="00956568">
              <w:t>7,19</w:t>
            </w:r>
          </w:p>
        </w:tc>
        <w:tc>
          <w:tcPr>
            <w:tcW w:w="387" w:type="pct"/>
            <w:shd w:val="clear" w:color="auto" w:fill="auto"/>
            <w:noWrap/>
          </w:tcPr>
          <w:p w:rsidR="00104711" w:rsidRPr="00956568" w:rsidRDefault="00104711" w:rsidP="00956568">
            <w:pPr>
              <w:pStyle w:val="ac"/>
              <w:jc w:val="center"/>
            </w:pPr>
            <w:r w:rsidRPr="00956568">
              <w:t>1,20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val="restart"/>
            <w:shd w:val="clear" w:color="auto" w:fill="auto"/>
          </w:tcPr>
          <w:p w:rsidR="00104711" w:rsidRPr="00956568" w:rsidRDefault="00104711" w:rsidP="00956568">
            <w:pPr>
              <w:pStyle w:val="ac"/>
            </w:pPr>
            <w:r w:rsidRPr="00956568">
              <w:t xml:space="preserve">с. </w:t>
            </w:r>
            <w:proofErr w:type="spellStart"/>
            <w:r w:rsidRPr="00956568">
              <w:t>Елбаши</w:t>
            </w:r>
            <w:proofErr w:type="spellEnd"/>
          </w:p>
        </w:tc>
        <w:tc>
          <w:tcPr>
            <w:tcW w:w="2162" w:type="pct"/>
            <w:shd w:val="clear" w:color="auto" w:fill="auto"/>
          </w:tcPr>
          <w:p w:rsidR="00104711" w:rsidRPr="00956568" w:rsidRDefault="00104711" w:rsidP="00956568">
            <w:pPr>
              <w:pStyle w:val="ac"/>
            </w:pPr>
            <w:r w:rsidRPr="00956568">
              <w:t>Протяженность улично-дорожной сети, всего</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5,0</w:t>
            </w:r>
          </w:p>
        </w:tc>
        <w:tc>
          <w:tcPr>
            <w:tcW w:w="455" w:type="pct"/>
            <w:shd w:val="clear" w:color="auto" w:fill="auto"/>
          </w:tcPr>
          <w:p w:rsidR="00104711" w:rsidRPr="00956568" w:rsidRDefault="00104711" w:rsidP="00956568">
            <w:pPr>
              <w:pStyle w:val="ac"/>
              <w:jc w:val="center"/>
            </w:pPr>
            <w:r w:rsidRPr="00956568">
              <w:t>5,0</w:t>
            </w:r>
          </w:p>
        </w:tc>
        <w:tc>
          <w:tcPr>
            <w:tcW w:w="387" w:type="pct"/>
            <w:shd w:val="clear" w:color="auto" w:fill="auto"/>
          </w:tcPr>
          <w:p w:rsidR="00104711" w:rsidRPr="00956568" w:rsidRDefault="00104711" w:rsidP="00956568">
            <w:pPr>
              <w:pStyle w:val="ac"/>
              <w:jc w:val="center"/>
            </w:pPr>
            <w:r w:rsidRPr="00956568">
              <w:t>0</w:t>
            </w:r>
          </w:p>
        </w:tc>
        <w:tc>
          <w:tcPr>
            <w:tcW w:w="534" w:type="pct"/>
            <w:shd w:val="clear" w:color="auto" w:fill="auto"/>
          </w:tcPr>
          <w:p w:rsidR="00104711" w:rsidRPr="00956568" w:rsidRDefault="00104711" w:rsidP="00956568">
            <w:pPr>
              <w:pStyle w:val="ac"/>
              <w:jc w:val="center"/>
            </w:pPr>
            <w:r w:rsidRPr="00956568">
              <w:t>0</w:t>
            </w:r>
          </w:p>
        </w:tc>
      </w:tr>
      <w:tr w:rsidR="00104711" w:rsidRPr="00956568" w:rsidTr="00956568">
        <w:trPr>
          <w:trHeight w:val="7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главных улиц</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2,7</w:t>
            </w:r>
          </w:p>
        </w:tc>
        <w:tc>
          <w:tcPr>
            <w:tcW w:w="455" w:type="pct"/>
            <w:shd w:val="clear" w:color="auto" w:fill="auto"/>
            <w:noWrap/>
          </w:tcPr>
          <w:p w:rsidR="00104711" w:rsidRPr="00956568" w:rsidRDefault="00104711" w:rsidP="00956568">
            <w:pPr>
              <w:pStyle w:val="ac"/>
              <w:jc w:val="center"/>
            </w:pPr>
            <w:r w:rsidRPr="00956568">
              <w:t>2,7</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улиц в жилой застройке, второстепенных</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noWrap/>
          </w:tcPr>
          <w:p w:rsidR="00104711" w:rsidRPr="00956568" w:rsidRDefault="00104711" w:rsidP="00956568">
            <w:pPr>
              <w:pStyle w:val="ac"/>
              <w:jc w:val="center"/>
            </w:pPr>
            <w:r w:rsidRPr="00956568">
              <w:t>2,3</w:t>
            </w:r>
          </w:p>
        </w:tc>
        <w:tc>
          <w:tcPr>
            <w:tcW w:w="455" w:type="pct"/>
            <w:shd w:val="clear" w:color="auto" w:fill="auto"/>
            <w:noWrap/>
          </w:tcPr>
          <w:p w:rsidR="00104711" w:rsidRPr="00956568" w:rsidRDefault="00104711" w:rsidP="00956568">
            <w:pPr>
              <w:pStyle w:val="ac"/>
              <w:jc w:val="center"/>
            </w:pPr>
            <w:r w:rsidRPr="00956568">
              <w:t>2,3</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val="restart"/>
            <w:shd w:val="clear" w:color="auto" w:fill="auto"/>
          </w:tcPr>
          <w:p w:rsidR="00104711" w:rsidRPr="00956568" w:rsidRDefault="00104711" w:rsidP="00956568">
            <w:pPr>
              <w:pStyle w:val="ac"/>
            </w:pPr>
            <w:r w:rsidRPr="00956568">
              <w:t>д. Калиновка</w:t>
            </w:r>
          </w:p>
        </w:tc>
        <w:tc>
          <w:tcPr>
            <w:tcW w:w="2162" w:type="pct"/>
            <w:shd w:val="clear" w:color="auto" w:fill="auto"/>
          </w:tcPr>
          <w:p w:rsidR="00104711" w:rsidRPr="00956568" w:rsidRDefault="00104711" w:rsidP="00956568">
            <w:pPr>
              <w:pStyle w:val="ac"/>
            </w:pPr>
            <w:r w:rsidRPr="00956568">
              <w:t>Протяженность улично-дорожной сети, всего</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3,06</w:t>
            </w:r>
          </w:p>
        </w:tc>
        <w:tc>
          <w:tcPr>
            <w:tcW w:w="455" w:type="pct"/>
            <w:shd w:val="clear" w:color="auto" w:fill="auto"/>
          </w:tcPr>
          <w:p w:rsidR="00104711" w:rsidRPr="00956568" w:rsidRDefault="00104711" w:rsidP="00956568">
            <w:pPr>
              <w:pStyle w:val="ac"/>
              <w:jc w:val="center"/>
            </w:pPr>
            <w:r w:rsidRPr="00956568">
              <w:t>3,06</w:t>
            </w:r>
          </w:p>
        </w:tc>
        <w:tc>
          <w:tcPr>
            <w:tcW w:w="387" w:type="pct"/>
            <w:shd w:val="clear" w:color="auto" w:fill="auto"/>
          </w:tcPr>
          <w:p w:rsidR="00104711" w:rsidRPr="00956568" w:rsidRDefault="00104711" w:rsidP="00956568">
            <w:pPr>
              <w:pStyle w:val="ac"/>
              <w:jc w:val="center"/>
            </w:pPr>
            <w:r w:rsidRPr="00956568">
              <w:t>0</w:t>
            </w:r>
          </w:p>
        </w:tc>
        <w:tc>
          <w:tcPr>
            <w:tcW w:w="534" w:type="pct"/>
            <w:shd w:val="clear" w:color="auto" w:fill="auto"/>
          </w:tcPr>
          <w:p w:rsidR="00104711" w:rsidRPr="00956568" w:rsidRDefault="00104711" w:rsidP="00956568">
            <w:pPr>
              <w:pStyle w:val="ac"/>
              <w:jc w:val="center"/>
            </w:pPr>
            <w:r w:rsidRPr="00956568">
              <w:t>0</w:t>
            </w:r>
          </w:p>
        </w:tc>
      </w:tr>
      <w:tr w:rsidR="00104711" w:rsidRPr="00956568" w:rsidTr="00956568">
        <w:trPr>
          <w:trHeight w:val="7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главных улиц</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1,4</w:t>
            </w:r>
          </w:p>
        </w:tc>
        <w:tc>
          <w:tcPr>
            <w:tcW w:w="455" w:type="pct"/>
            <w:shd w:val="clear" w:color="auto" w:fill="auto"/>
            <w:noWrap/>
          </w:tcPr>
          <w:p w:rsidR="00104711" w:rsidRPr="00956568" w:rsidRDefault="00104711" w:rsidP="00956568">
            <w:pPr>
              <w:pStyle w:val="ac"/>
              <w:jc w:val="center"/>
            </w:pPr>
            <w:r w:rsidRPr="00956568">
              <w:t>1,4</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улиц в жилой застройке, второстепенных</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1,66</w:t>
            </w:r>
          </w:p>
        </w:tc>
        <w:tc>
          <w:tcPr>
            <w:tcW w:w="455" w:type="pct"/>
            <w:shd w:val="clear" w:color="auto" w:fill="auto"/>
            <w:noWrap/>
          </w:tcPr>
          <w:p w:rsidR="00104711" w:rsidRPr="00956568" w:rsidRDefault="00104711" w:rsidP="00956568">
            <w:pPr>
              <w:pStyle w:val="ac"/>
              <w:jc w:val="center"/>
            </w:pPr>
            <w:r w:rsidRPr="00956568">
              <w:t>1,66</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val="restart"/>
            <w:shd w:val="clear" w:color="auto" w:fill="auto"/>
          </w:tcPr>
          <w:p w:rsidR="00104711" w:rsidRPr="00956568" w:rsidRDefault="00104711" w:rsidP="00956568">
            <w:pPr>
              <w:pStyle w:val="ac"/>
            </w:pPr>
            <w:r w:rsidRPr="00956568">
              <w:t xml:space="preserve">п. </w:t>
            </w:r>
            <w:proofErr w:type="spellStart"/>
            <w:r w:rsidRPr="00956568">
              <w:t>Барабка</w:t>
            </w:r>
            <w:proofErr w:type="spellEnd"/>
          </w:p>
        </w:tc>
        <w:tc>
          <w:tcPr>
            <w:tcW w:w="2162" w:type="pct"/>
            <w:shd w:val="clear" w:color="auto" w:fill="auto"/>
          </w:tcPr>
          <w:p w:rsidR="00104711" w:rsidRPr="00956568" w:rsidRDefault="00104711" w:rsidP="00956568">
            <w:pPr>
              <w:pStyle w:val="ac"/>
            </w:pPr>
            <w:r w:rsidRPr="00956568">
              <w:t>Протяженность улично-дорожной сети, всего</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3,74</w:t>
            </w:r>
          </w:p>
        </w:tc>
        <w:tc>
          <w:tcPr>
            <w:tcW w:w="455" w:type="pct"/>
            <w:shd w:val="clear" w:color="auto" w:fill="auto"/>
          </w:tcPr>
          <w:p w:rsidR="00104711" w:rsidRPr="00956568" w:rsidRDefault="00104711" w:rsidP="00956568">
            <w:pPr>
              <w:pStyle w:val="ac"/>
              <w:jc w:val="center"/>
            </w:pPr>
            <w:r w:rsidRPr="00956568">
              <w:t>3,74</w:t>
            </w:r>
          </w:p>
        </w:tc>
        <w:tc>
          <w:tcPr>
            <w:tcW w:w="387" w:type="pct"/>
            <w:shd w:val="clear" w:color="auto" w:fill="auto"/>
          </w:tcPr>
          <w:p w:rsidR="00104711" w:rsidRPr="00956568" w:rsidRDefault="00104711" w:rsidP="00956568">
            <w:pPr>
              <w:pStyle w:val="ac"/>
              <w:jc w:val="center"/>
            </w:pPr>
            <w:r w:rsidRPr="00956568">
              <w:t>0</w:t>
            </w:r>
          </w:p>
        </w:tc>
        <w:tc>
          <w:tcPr>
            <w:tcW w:w="534" w:type="pct"/>
            <w:shd w:val="clear" w:color="auto" w:fill="auto"/>
          </w:tcPr>
          <w:p w:rsidR="00104711" w:rsidRPr="00956568" w:rsidRDefault="00104711" w:rsidP="00956568">
            <w:pPr>
              <w:pStyle w:val="ac"/>
              <w:jc w:val="center"/>
            </w:pPr>
            <w:r w:rsidRPr="00956568">
              <w:t>0</w:t>
            </w:r>
          </w:p>
        </w:tc>
      </w:tr>
      <w:tr w:rsidR="00104711" w:rsidRPr="00956568" w:rsidTr="00956568">
        <w:trPr>
          <w:trHeight w:val="7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главных улиц</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0,5</w:t>
            </w:r>
          </w:p>
        </w:tc>
        <w:tc>
          <w:tcPr>
            <w:tcW w:w="455" w:type="pct"/>
            <w:shd w:val="clear" w:color="auto" w:fill="auto"/>
            <w:noWrap/>
          </w:tcPr>
          <w:p w:rsidR="00104711" w:rsidRPr="00956568" w:rsidRDefault="00104711" w:rsidP="00956568">
            <w:pPr>
              <w:pStyle w:val="ac"/>
              <w:jc w:val="center"/>
            </w:pPr>
            <w:r w:rsidRPr="00956568">
              <w:t>0,5</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shd w:val="clear" w:color="auto" w:fill="auto"/>
          </w:tcPr>
          <w:p w:rsidR="00104711" w:rsidRPr="00956568" w:rsidRDefault="00104711" w:rsidP="00956568">
            <w:pPr>
              <w:pStyle w:val="ac"/>
            </w:pPr>
          </w:p>
        </w:tc>
        <w:tc>
          <w:tcPr>
            <w:tcW w:w="2162" w:type="pct"/>
            <w:shd w:val="clear" w:color="auto" w:fill="auto"/>
          </w:tcPr>
          <w:p w:rsidR="00104711" w:rsidRPr="00956568" w:rsidRDefault="00104711" w:rsidP="00956568">
            <w:pPr>
              <w:pStyle w:val="ac"/>
            </w:pPr>
            <w:r w:rsidRPr="00956568">
              <w:t>улиц в жилой застройке, второстепенных</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3,24</w:t>
            </w:r>
          </w:p>
        </w:tc>
        <w:tc>
          <w:tcPr>
            <w:tcW w:w="455" w:type="pct"/>
            <w:shd w:val="clear" w:color="auto" w:fill="auto"/>
            <w:noWrap/>
          </w:tcPr>
          <w:p w:rsidR="00104711" w:rsidRPr="00956568" w:rsidRDefault="00104711" w:rsidP="00956568">
            <w:pPr>
              <w:pStyle w:val="ac"/>
              <w:jc w:val="center"/>
            </w:pPr>
            <w:r w:rsidRPr="00956568">
              <w:t>3,24</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val="restart"/>
            <w:shd w:val="clear" w:color="auto" w:fill="auto"/>
          </w:tcPr>
          <w:p w:rsidR="00104711" w:rsidRPr="00956568" w:rsidRDefault="00104711" w:rsidP="00956568">
            <w:pPr>
              <w:pStyle w:val="ac"/>
            </w:pPr>
            <w:r w:rsidRPr="00956568">
              <w:t>п. Логовой</w:t>
            </w:r>
          </w:p>
        </w:tc>
        <w:tc>
          <w:tcPr>
            <w:tcW w:w="2162" w:type="pct"/>
            <w:shd w:val="clear" w:color="auto" w:fill="auto"/>
          </w:tcPr>
          <w:p w:rsidR="00104711" w:rsidRPr="00956568" w:rsidRDefault="00104711" w:rsidP="00956568">
            <w:pPr>
              <w:pStyle w:val="ac"/>
            </w:pPr>
            <w:r w:rsidRPr="00956568">
              <w:t>Протяженность улично-дорожной сети, всего</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1,0</w:t>
            </w:r>
          </w:p>
        </w:tc>
        <w:tc>
          <w:tcPr>
            <w:tcW w:w="455" w:type="pct"/>
            <w:shd w:val="clear" w:color="auto" w:fill="auto"/>
          </w:tcPr>
          <w:p w:rsidR="00104711" w:rsidRPr="00956568" w:rsidRDefault="00104711" w:rsidP="00956568">
            <w:pPr>
              <w:pStyle w:val="ac"/>
              <w:jc w:val="center"/>
            </w:pPr>
            <w:r w:rsidRPr="00956568">
              <w:t>1,0</w:t>
            </w:r>
          </w:p>
        </w:tc>
        <w:tc>
          <w:tcPr>
            <w:tcW w:w="387" w:type="pct"/>
            <w:shd w:val="clear" w:color="auto" w:fill="auto"/>
          </w:tcPr>
          <w:p w:rsidR="00104711" w:rsidRPr="00956568" w:rsidRDefault="00104711" w:rsidP="00956568">
            <w:pPr>
              <w:pStyle w:val="ac"/>
              <w:jc w:val="center"/>
            </w:pPr>
            <w:r w:rsidRPr="00956568">
              <w:t>0</w:t>
            </w:r>
          </w:p>
        </w:tc>
        <w:tc>
          <w:tcPr>
            <w:tcW w:w="534" w:type="pct"/>
            <w:shd w:val="clear" w:color="auto" w:fill="auto"/>
          </w:tcPr>
          <w:p w:rsidR="00104711" w:rsidRPr="00956568" w:rsidRDefault="00104711" w:rsidP="00956568">
            <w:pPr>
              <w:pStyle w:val="ac"/>
              <w:jc w:val="center"/>
            </w:pPr>
            <w:r w:rsidRPr="00956568">
              <w:t>0</w:t>
            </w:r>
          </w:p>
        </w:tc>
      </w:tr>
      <w:tr w:rsidR="00104711" w:rsidRPr="00956568" w:rsidTr="00956568">
        <w:trPr>
          <w:trHeight w:val="92"/>
        </w:trPr>
        <w:tc>
          <w:tcPr>
            <w:tcW w:w="737" w:type="pct"/>
            <w:vMerge/>
            <w:shd w:val="clear" w:color="auto" w:fill="auto"/>
          </w:tcPr>
          <w:p w:rsidR="00104711" w:rsidRPr="00956568" w:rsidRDefault="00104711" w:rsidP="00956568">
            <w:pPr>
              <w:pStyle w:val="ac"/>
              <w:rPr>
                <w:highlight w:val="yellow"/>
              </w:rPr>
            </w:pPr>
          </w:p>
        </w:tc>
        <w:tc>
          <w:tcPr>
            <w:tcW w:w="2162" w:type="pct"/>
            <w:shd w:val="clear" w:color="auto" w:fill="auto"/>
          </w:tcPr>
          <w:p w:rsidR="00104711" w:rsidRPr="00956568" w:rsidRDefault="00104711" w:rsidP="00956568">
            <w:pPr>
              <w:pStyle w:val="ac"/>
            </w:pPr>
            <w:r w:rsidRPr="00956568">
              <w:t>главных улиц</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1,0</w:t>
            </w:r>
          </w:p>
        </w:tc>
        <w:tc>
          <w:tcPr>
            <w:tcW w:w="455" w:type="pct"/>
            <w:shd w:val="clear" w:color="auto" w:fill="auto"/>
            <w:noWrap/>
          </w:tcPr>
          <w:p w:rsidR="00104711" w:rsidRPr="00956568" w:rsidRDefault="00104711" w:rsidP="00956568">
            <w:pPr>
              <w:pStyle w:val="ac"/>
              <w:jc w:val="center"/>
            </w:pPr>
            <w:r w:rsidRPr="00956568">
              <w:t>1,0</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r w:rsidR="00104711" w:rsidRPr="00956568" w:rsidTr="00956568">
        <w:trPr>
          <w:trHeight w:val="300"/>
        </w:trPr>
        <w:tc>
          <w:tcPr>
            <w:tcW w:w="737" w:type="pct"/>
            <w:vMerge/>
            <w:shd w:val="clear" w:color="auto" w:fill="auto"/>
          </w:tcPr>
          <w:p w:rsidR="00104711" w:rsidRPr="00956568" w:rsidRDefault="00104711" w:rsidP="00956568">
            <w:pPr>
              <w:pStyle w:val="ac"/>
              <w:rPr>
                <w:highlight w:val="yellow"/>
              </w:rPr>
            </w:pPr>
          </w:p>
        </w:tc>
        <w:tc>
          <w:tcPr>
            <w:tcW w:w="2162" w:type="pct"/>
            <w:shd w:val="clear" w:color="auto" w:fill="auto"/>
          </w:tcPr>
          <w:p w:rsidR="00104711" w:rsidRPr="00956568" w:rsidRDefault="00104711" w:rsidP="00956568">
            <w:pPr>
              <w:pStyle w:val="ac"/>
            </w:pPr>
            <w:r w:rsidRPr="00956568">
              <w:t>улиц в жилой застройке, второстепенных</w:t>
            </w:r>
          </w:p>
        </w:tc>
        <w:tc>
          <w:tcPr>
            <w:tcW w:w="362" w:type="pct"/>
            <w:shd w:val="clear" w:color="auto" w:fill="auto"/>
          </w:tcPr>
          <w:p w:rsidR="00104711" w:rsidRPr="00956568" w:rsidRDefault="00104711" w:rsidP="00956568">
            <w:pPr>
              <w:pStyle w:val="ac"/>
              <w:jc w:val="center"/>
            </w:pPr>
            <w:r w:rsidRPr="00956568">
              <w:t>км</w:t>
            </w:r>
          </w:p>
        </w:tc>
        <w:tc>
          <w:tcPr>
            <w:tcW w:w="362" w:type="pct"/>
            <w:shd w:val="clear" w:color="auto" w:fill="auto"/>
          </w:tcPr>
          <w:p w:rsidR="00104711" w:rsidRPr="00956568" w:rsidRDefault="00104711" w:rsidP="00956568">
            <w:pPr>
              <w:pStyle w:val="ac"/>
              <w:jc w:val="center"/>
            </w:pPr>
            <w:r w:rsidRPr="00956568">
              <w:t>0</w:t>
            </w:r>
          </w:p>
        </w:tc>
        <w:tc>
          <w:tcPr>
            <w:tcW w:w="455" w:type="pct"/>
            <w:shd w:val="clear" w:color="auto" w:fill="auto"/>
            <w:noWrap/>
          </w:tcPr>
          <w:p w:rsidR="00104711" w:rsidRPr="00956568" w:rsidRDefault="00104711" w:rsidP="00956568">
            <w:pPr>
              <w:pStyle w:val="ac"/>
              <w:jc w:val="center"/>
            </w:pPr>
            <w:r w:rsidRPr="00956568">
              <w:t>0</w:t>
            </w:r>
          </w:p>
        </w:tc>
        <w:tc>
          <w:tcPr>
            <w:tcW w:w="387" w:type="pct"/>
            <w:shd w:val="clear" w:color="auto" w:fill="auto"/>
            <w:noWrap/>
          </w:tcPr>
          <w:p w:rsidR="00104711" w:rsidRPr="00956568" w:rsidRDefault="00104711" w:rsidP="00956568">
            <w:pPr>
              <w:pStyle w:val="ac"/>
              <w:jc w:val="center"/>
            </w:pPr>
            <w:r w:rsidRPr="00956568">
              <w:t>0</w:t>
            </w:r>
          </w:p>
        </w:tc>
        <w:tc>
          <w:tcPr>
            <w:tcW w:w="534" w:type="pct"/>
            <w:shd w:val="clear" w:color="auto" w:fill="auto"/>
            <w:noWrap/>
          </w:tcPr>
          <w:p w:rsidR="00104711" w:rsidRPr="00956568" w:rsidRDefault="00104711" w:rsidP="00956568">
            <w:pPr>
              <w:pStyle w:val="ac"/>
              <w:jc w:val="center"/>
            </w:pPr>
            <w:r w:rsidRPr="00956568">
              <w:t>0</w:t>
            </w:r>
          </w:p>
        </w:tc>
      </w:tr>
    </w:tbl>
    <w:p w:rsidR="00104711" w:rsidRPr="00956568" w:rsidRDefault="00104711" w:rsidP="00104711">
      <w:pPr>
        <w:pStyle w:val="ac"/>
        <w:ind w:firstLine="284"/>
        <w:jc w:val="both"/>
      </w:pPr>
    </w:p>
    <w:p w:rsidR="00104711" w:rsidRPr="00956568" w:rsidRDefault="00104711" w:rsidP="00104711">
      <w:pPr>
        <w:pStyle w:val="ac"/>
        <w:ind w:firstLine="851"/>
      </w:pPr>
      <w:r w:rsidRPr="00956568">
        <w:t>Предложенная структура улично-дорожной сети максимально решает транспортные проблемы: обеспечивает необходимыми связями населенные пункты, повышает плотность главных и основных улиц, обеспечивает удобные выходы на региональные автодороги, а также решает проблему движения грузового транспорта в обход районов жилой застройки.</w:t>
      </w:r>
    </w:p>
    <w:p w:rsidR="00104711" w:rsidRPr="00956568" w:rsidRDefault="00104711" w:rsidP="00104711">
      <w:pPr>
        <w:pStyle w:val="ac"/>
        <w:ind w:firstLine="851"/>
        <w:jc w:val="both"/>
      </w:pPr>
      <w:r w:rsidRPr="00956568">
        <w:t>Планируемая потребность объектов дорожного сервиса определена, исходя из обеспеченности населения легковыми автомобилями на расчетный срок, согласно п. 11.3. СП 42.13330.2011, - 350 ед. на 1000 человек и проектной численности жителей. Требования к обеспеченности легкового автотранспорта автозаправочными станциями (АЗС), станциями технического обслуживания (СТО) и местами постоянного хранения индивидуальных легковых автомобилей обозначены в СП 42.13330.2011, так:</w:t>
      </w:r>
    </w:p>
    <w:p w:rsidR="00104711" w:rsidRPr="00956568" w:rsidRDefault="00104711" w:rsidP="00474631">
      <w:pPr>
        <w:pStyle w:val="ac"/>
        <w:numPr>
          <w:ilvl w:val="0"/>
          <w:numId w:val="6"/>
        </w:numPr>
        <w:ind w:left="284" w:firstLine="851"/>
        <w:jc w:val="both"/>
      </w:pPr>
      <w:r w:rsidRPr="00956568">
        <w:t>согласно п. 11.27, потребность в АЗС составляет: одна топливораздаточная колонка на 1200 легковых автомобилей;</w:t>
      </w:r>
    </w:p>
    <w:p w:rsidR="00104711" w:rsidRPr="00956568" w:rsidRDefault="00104711" w:rsidP="00474631">
      <w:pPr>
        <w:pStyle w:val="ac"/>
        <w:numPr>
          <w:ilvl w:val="0"/>
          <w:numId w:val="6"/>
        </w:numPr>
        <w:ind w:left="284" w:firstLine="851"/>
        <w:jc w:val="both"/>
      </w:pPr>
      <w:r w:rsidRPr="00956568">
        <w:t>согласно п. 11.26, потребность в СТО составляет: один пост на 200 легковых автомобилей;</w:t>
      </w:r>
    </w:p>
    <w:p w:rsidR="00104711" w:rsidRPr="00956568" w:rsidRDefault="00104711" w:rsidP="00474631">
      <w:pPr>
        <w:pStyle w:val="ac"/>
        <w:numPr>
          <w:ilvl w:val="0"/>
          <w:numId w:val="6"/>
        </w:numPr>
        <w:ind w:left="284" w:firstLine="851"/>
        <w:jc w:val="both"/>
      </w:pPr>
      <w:r w:rsidRPr="00956568">
        <w:t>согласно п. 11.19, общая обеспеченность закрытыми и открытыми автостоянками для постоянного хранения автомобилей должна составлять 90% расчетного числа индивидуальных легковых автомобилей.</w:t>
      </w:r>
    </w:p>
    <w:p w:rsidR="00104711" w:rsidRPr="00956568" w:rsidRDefault="00104711" w:rsidP="00104711">
      <w:pPr>
        <w:pStyle w:val="ac"/>
        <w:ind w:firstLine="851"/>
        <w:jc w:val="both"/>
      </w:pPr>
      <w:r w:rsidRPr="00956568">
        <w:t>Исходя из общего количества легковых автомобилей, нормативных требований и наличия объектов дорожного сервиса, потребность в АЗС составляет: 2 топливораздаточная колонка, потребность в СТО - 6 пост. Генеральным планом для обслуживания личного автотранспорта жителей населенных пунктов сельского поселения предлагается размещение южнее границы села:</w:t>
      </w:r>
    </w:p>
    <w:p w:rsidR="00104711" w:rsidRPr="00956568" w:rsidRDefault="00104711" w:rsidP="00474631">
      <w:pPr>
        <w:pStyle w:val="ac"/>
        <w:numPr>
          <w:ilvl w:val="0"/>
          <w:numId w:val="7"/>
        </w:numPr>
        <w:ind w:left="284" w:firstLine="851"/>
        <w:jc w:val="both"/>
      </w:pPr>
      <w:r w:rsidRPr="00956568">
        <w:t>АЗС - мощностью одна топливораздаточная колонка – 2 объект;</w:t>
      </w:r>
    </w:p>
    <w:p w:rsidR="00104711" w:rsidRPr="00956568" w:rsidRDefault="00104711" w:rsidP="00474631">
      <w:pPr>
        <w:pStyle w:val="ac"/>
        <w:numPr>
          <w:ilvl w:val="0"/>
          <w:numId w:val="7"/>
        </w:numPr>
        <w:ind w:left="284" w:firstLine="851"/>
        <w:jc w:val="both"/>
      </w:pPr>
      <w:r w:rsidRPr="00956568">
        <w:t>СТО - мощностью два поста - 6 объект.</w:t>
      </w:r>
    </w:p>
    <w:p w:rsidR="00104711" w:rsidRPr="00956568" w:rsidRDefault="00104711" w:rsidP="00104711">
      <w:pPr>
        <w:pStyle w:val="ac"/>
        <w:ind w:firstLine="851"/>
        <w:jc w:val="both"/>
      </w:pPr>
      <w:r w:rsidRPr="00956568">
        <w:t>Так как в населенных пунктах Тальменского сельсовета дома в жилой застройке имеют придомовые участки, обеспечивающие потребность в местах постоянного хранения индивидуального автотранспорта, размещения гаражей не требуется.</w:t>
      </w:r>
    </w:p>
    <w:p w:rsidR="00104711" w:rsidRPr="00956568" w:rsidRDefault="00104711" w:rsidP="00104711">
      <w:pPr>
        <w:pStyle w:val="ac"/>
        <w:ind w:firstLine="851"/>
        <w:jc w:val="both"/>
      </w:pPr>
      <w:r w:rsidRPr="00956568">
        <w:t>Объекты, не затронутые реконструкцией, сохраняются.</w:t>
      </w:r>
    </w:p>
    <w:p w:rsidR="00104711" w:rsidRPr="00956568" w:rsidRDefault="00104711" w:rsidP="00104711">
      <w:pPr>
        <w:pStyle w:val="ac"/>
        <w:ind w:firstLine="851"/>
        <w:jc w:val="both"/>
      </w:pPr>
      <w:r w:rsidRPr="00956568">
        <w:t>В соответствии с проектными решениями определен перечень планируемых для размещения объектов местного значения поселения:</w:t>
      </w:r>
    </w:p>
    <w:p w:rsidR="00104711" w:rsidRPr="00956568" w:rsidRDefault="00104711" w:rsidP="00104711">
      <w:pPr>
        <w:pStyle w:val="ac"/>
        <w:ind w:firstLine="851"/>
        <w:jc w:val="both"/>
        <w:rPr>
          <w:i/>
        </w:rPr>
      </w:pPr>
      <w:r w:rsidRPr="00956568">
        <w:rPr>
          <w:i/>
        </w:rPr>
        <w:t>Объекты местного значения</w:t>
      </w:r>
    </w:p>
    <w:p w:rsidR="00104711" w:rsidRPr="00956568" w:rsidRDefault="00104711" w:rsidP="00104711">
      <w:pPr>
        <w:pStyle w:val="ac"/>
        <w:ind w:firstLine="851"/>
        <w:jc w:val="both"/>
        <w:rPr>
          <w:i/>
        </w:rPr>
      </w:pPr>
      <w:r w:rsidRPr="00956568">
        <w:rPr>
          <w:i/>
        </w:rPr>
        <w:t>Улично-дорожная сеть</w:t>
      </w:r>
    </w:p>
    <w:p w:rsidR="00104711" w:rsidRPr="00956568" w:rsidRDefault="00104711" w:rsidP="00104711">
      <w:pPr>
        <w:pStyle w:val="ac"/>
        <w:tabs>
          <w:tab w:val="left" w:pos="426"/>
          <w:tab w:val="left" w:pos="709"/>
          <w:tab w:val="left" w:pos="851"/>
        </w:tabs>
        <w:ind w:firstLine="851"/>
        <w:jc w:val="both"/>
      </w:pPr>
      <w:r w:rsidRPr="00956568">
        <w:t>- реконструкция главных улиц, общей протяженностью 13,21 км;</w:t>
      </w:r>
    </w:p>
    <w:p w:rsidR="00104711" w:rsidRPr="00956568" w:rsidRDefault="00104711" w:rsidP="00104711">
      <w:pPr>
        <w:pStyle w:val="ac"/>
        <w:tabs>
          <w:tab w:val="left" w:pos="426"/>
          <w:tab w:val="left" w:pos="709"/>
          <w:tab w:val="left" w:pos="851"/>
        </w:tabs>
        <w:ind w:firstLine="851"/>
        <w:jc w:val="both"/>
      </w:pPr>
      <w:r w:rsidRPr="00956568">
        <w:t xml:space="preserve">- реконструкция улиц в жилой застройке второстепенных, общей протяженностью 14,39 км; </w:t>
      </w:r>
    </w:p>
    <w:p w:rsidR="00104711" w:rsidRPr="00956568" w:rsidRDefault="00104711" w:rsidP="00104711">
      <w:pPr>
        <w:pStyle w:val="ac"/>
        <w:tabs>
          <w:tab w:val="left" w:pos="426"/>
          <w:tab w:val="left" w:pos="709"/>
          <w:tab w:val="left" w:pos="851"/>
        </w:tabs>
        <w:ind w:firstLine="851"/>
        <w:jc w:val="both"/>
      </w:pPr>
      <w:r w:rsidRPr="00956568">
        <w:t>- строительство улиц в жилой застройке второстепенных, общей протяженностью 1,2 км;</w:t>
      </w:r>
    </w:p>
    <w:p w:rsidR="00104711" w:rsidRPr="00956568" w:rsidRDefault="00104711" w:rsidP="00104711">
      <w:pPr>
        <w:pStyle w:val="ac"/>
        <w:tabs>
          <w:tab w:val="left" w:pos="426"/>
          <w:tab w:val="left" w:pos="709"/>
          <w:tab w:val="left" w:pos="851"/>
        </w:tabs>
        <w:ind w:firstLine="851"/>
        <w:jc w:val="both"/>
      </w:pPr>
      <w:r w:rsidRPr="00956568">
        <w:t xml:space="preserve">Объекты транспортной инфраструктуры, предлагаемые проектом к размещению, отображены </w:t>
      </w:r>
      <w:proofErr w:type="gramStart"/>
      <w:r w:rsidRPr="00956568">
        <w:t>на</w:t>
      </w:r>
      <w:proofErr w:type="gramEnd"/>
      <w:r w:rsidRPr="00956568">
        <w:t xml:space="preserve">: «Карте планируемого размещения объектов теплоснабжения, водоснабжения, водоотведения, электроснабжения и связи и транспортной инфраструктуры Тальменского сельсовета. </w:t>
      </w:r>
    </w:p>
    <w:p w:rsidR="00104711" w:rsidRPr="00956568" w:rsidRDefault="00104711" w:rsidP="00956568">
      <w:pPr>
        <w:pStyle w:val="af6"/>
        <w:spacing w:before="0" w:beforeAutospacing="0" w:after="0" w:afterAutospacing="0" w:line="238" w:lineRule="atLeast"/>
        <w:rPr>
          <w:color w:val="242424"/>
        </w:rPr>
        <w:sectPr w:rsidR="00104711" w:rsidRPr="00956568" w:rsidSect="00956568">
          <w:pgSz w:w="11906" w:h="16838"/>
          <w:pgMar w:top="1134" w:right="851" w:bottom="1134" w:left="1701" w:header="709" w:footer="709" w:gutter="0"/>
          <w:cols w:space="708"/>
          <w:docGrid w:linePitch="360"/>
        </w:sectPr>
      </w:pPr>
    </w:p>
    <w:p w:rsidR="00104711" w:rsidRPr="00956568" w:rsidRDefault="009D4D7C" w:rsidP="00104711">
      <w:pPr>
        <w:shd w:val="clear" w:color="auto" w:fill="FFFFFF"/>
        <w:jc w:val="center"/>
        <w:rPr>
          <w:b/>
          <w:bCs/>
          <w:sz w:val="24"/>
          <w:szCs w:val="24"/>
        </w:rPr>
      </w:pPr>
      <w:r>
        <w:rPr>
          <w:b/>
          <w:color w:val="242424"/>
          <w:sz w:val="24"/>
          <w:szCs w:val="24"/>
        </w:rPr>
        <w:lastRenderedPageBreak/>
        <w:t>7</w:t>
      </w:r>
      <w:r w:rsidR="00104711" w:rsidRPr="00956568">
        <w:rPr>
          <w:b/>
          <w:color w:val="242424"/>
          <w:sz w:val="24"/>
          <w:szCs w:val="24"/>
        </w:rPr>
        <w:t xml:space="preserve">.Оценка </w:t>
      </w:r>
      <w:r w:rsidR="004728E8">
        <w:rPr>
          <w:b/>
          <w:color w:val="242424"/>
          <w:sz w:val="24"/>
          <w:szCs w:val="24"/>
        </w:rPr>
        <w:t xml:space="preserve">объемов и источников </w:t>
      </w:r>
      <w:proofErr w:type="gramStart"/>
      <w:r w:rsidR="004728E8">
        <w:rPr>
          <w:b/>
          <w:color w:val="242424"/>
          <w:sz w:val="24"/>
          <w:szCs w:val="24"/>
        </w:rPr>
        <w:t>финансирования мероприятий развития транспортной инфраструктуры поселения</w:t>
      </w:r>
      <w:proofErr w:type="gramEnd"/>
    </w:p>
    <w:p w:rsidR="00104711" w:rsidRPr="00956568" w:rsidRDefault="00104711" w:rsidP="00104711">
      <w:pPr>
        <w:shd w:val="clear" w:color="auto" w:fill="FFFFFF"/>
        <w:jc w:val="both"/>
        <w:rPr>
          <w:b/>
          <w:bCs/>
          <w:sz w:val="24"/>
          <w:szCs w:val="24"/>
        </w:rPr>
      </w:pPr>
    </w:p>
    <w:p w:rsidR="00104711" w:rsidRPr="001F652F" w:rsidRDefault="00104711" w:rsidP="00104711">
      <w:pPr>
        <w:pStyle w:val="12"/>
        <w:spacing w:before="0"/>
        <w:rPr>
          <w:rFonts w:cs="Times New Roman"/>
          <w:sz w:val="20"/>
          <w:szCs w:val="20"/>
        </w:rPr>
      </w:pPr>
      <w:r w:rsidRPr="00956568">
        <w:rPr>
          <w:rFonts w:cs="Times New Roman"/>
          <w:sz w:val="24"/>
        </w:rPr>
        <w:t xml:space="preserve"> </w:t>
      </w:r>
      <w:r w:rsidRPr="001F652F">
        <w:rPr>
          <w:rFonts w:cs="Times New Roman"/>
          <w:sz w:val="20"/>
          <w:szCs w:val="20"/>
        </w:rPr>
        <w:t xml:space="preserve">ПРОГРАММА ИНВЕСТИЦИОННЫХ ПРОЕКТОВ, </w:t>
      </w:r>
    </w:p>
    <w:p w:rsidR="00104711" w:rsidRPr="001F652F" w:rsidRDefault="00104711" w:rsidP="00104711">
      <w:pPr>
        <w:pStyle w:val="12"/>
        <w:spacing w:before="0"/>
        <w:rPr>
          <w:rFonts w:cs="Times New Roman"/>
          <w:sz w:val="20"/>
          <w:szCs w:val="20"/>
        </w:rPr>
      </w:pPr>
      <w:r w:rsidRPr="001F652F">
        <w:rPr>
          <w:rFonts w:cs="Times New Roman"/>
          <w:sz w:val="20"/>
          <w:szCs w:val="20"/>
        </w:rPr>
        <w:t>ОБЕСПЕЧИВАЮЩИХ ДОСТИЖЕНИЕ ЦЕЛЕВЫХ ПОКАЗАТЕЛЕЙ</w:t>
      </w:r>
    </w:p>
    <w:p w:rsidR="00104711" w:rsidRPr="00956568" w:rsidRDefault="00104711" w:rsidP="00104711">
      <w:pPr>
        <w:shd w:val="clear" w:color="auto" w:fill="FFFFFF"/>
        <w:jc w:val="center"/>
        <w:rPr>
          <w:b/>
          <w:bCs/>
          <w:sz w:val="24"/>
          <w:szCs w:val="24"/>
        </w:rPr>
      </w:pPr>
    </w:p>
    <w:p w:rsidR="00104711" w:rsidRPr="00956568" w:rsidRDefault="00104711" w:rsidP="00104711">
      <w:pPr>
        <w:shd w:val="clear" w:color="auto" w:fill="FFFFFF"/>
        <w:tabs>
          <w:tab w:val="left" w:pos="1080"/>
        </w:tabs>
        <w:suppressAutoHyphens/>
        <w:ind w:left="1781"/>
        <w:jc w:val="both"/>
        <w:rPr>
          <w:b/>
          <w:bCs/>
          <w:sz w:val="24"/>
          <w:szCs w:val="24"/>
        </w:rPr>
      </w:pPr>
      <w:r w:rsidRPr="00956568">
        <w:rPr>
          <w:b/>
          <w:bCs/>
          <w:sz w:val="24"/>
          <w:szCs w:val="24"/>
        </w:rPr>
        <w:t xml:space="preserve">Программа инвестиционных проектов  </w:t>
      </w:r>
      <w:proofErr w:type="spellStart"/>
      <w:r w:rsidRPr="00956568">
        <w:rPr>
          <w:b/>
          <w:bCs/>
          <w:sz w:val="24"/>
          <w:szCs w:val="24"/>
        </w:rPr>
        <w:t>улично</w:t>
      </w:r>
      <w:proofErr w:type="spellEnd"/>
      <w:r w:rsidRPr="00956568">
        <w:rPr>
          <w:b/>
          <w:bCs/>
          <w:sz w:val="24"/>
          <w:szCs w:val="24"/>
        </w:rPr>
        <w:t xml:space="preserve"> – дорожной сети Тальменского сельского поселения.</w:t>
      </w:r>
    </w:p>
    <w:p w:rsidR="00104711" w:rsidRPr="00956568" w:rsidRDefault="00104711" w:rsidP="00104711">
      <w:pPr>
        <w:shd w:val="clear" w:color="auto" w:fill="FFFFFF"/>
        <w:tabs>
          <w:tab w:val="left" w:pos="1080"/>
        </w:tabs>
        <w:jc w:val="both"/>
        <w:rPr>
          <w:b/>
          <w:bCs/>
          <w:sz w:val="24"/>
          <w:szCs w:val="24"/>
        </w:rPr>
      </w:pPr>
    </w:p>
    <w:p w:rsidR="00104711" w:rsidRPr="00956568" w:rsidRDefault="00104711" w:rsidP="00104711">
      <w:pPr>
        <w:pStyle w:val="af9"/>
        <w:jc w:val="right"/>
        <w:rPr>
          <w:b w:val="0"/>
          <w:i/>
          <w:szCs w:val="24"/>
        </w:rPr>
      </w:pPr>
      <w:r w:rsidRPr="00956568">
        <w:rPr>
          <w:b w:val="0"/>
          <w:i/>
          <w:szCs w:val="24"/>
        </w:rPr>
        <w:t>Таблица 9</w:t>
      </w:r>
    </w:p>
    <w:p w:rsidR="00104711" w:rsidRPr="00956568" w:rsidRDefault="00104711" w:rsidP="00104711">
      <w:pPr>
        <w:pStyle w:val="af9"/>
        <w:rPr>
          <w:b w:val="0"/>
          <w:bCs/>
          <w:i/>
          <w:szCs w:val="24"/>
        </w:rPr>
      </w:pPr>
      <w:r w:rsidRPr="00956568">
        <w:rPr>
          <w:b w:val="0"/>
          <w:i/>
          <w:szCs w:val="24"/>
        </w:rPr>
        <w:t xml:space="preserve"> </w:t>
      </w:r>
      <w:r w:rsidRPr="00956568">
        <w:rPr>
          <w:b w:val="0"/>
          <w:bCs/>
          <w:i/>
          <w:szCs w:val="24"/>
        </w:rPr>
        <w:t xml:space="preserve">Программа инвестиционных проектов </w:t>
      </w:r>
      <w:proofErr w:type="spellStart"/>
      <w:r w:rsidRPr="00956568">
        <w:rPr>
          <w:b w:val="0"/>
          <w:bCs/>
          <w:i/>
          <w:szCs w:val="24"/>
        </w:rPr>
        <w:t>улично</w:t>
      </w:r>
      <w:proofErr w:type="spellEnd"/>
      <w:r w:rsidRPr="00956568">
        <w:rPr>
          <w:b w:val="0"/>
          <w:bCs/>
          <w:i/>
          <w:szCs w:val="24"/>
        </w:rPr>
        <w:t xml:space="preserve"> – дорожной сети Тальменского сельского поселения</w:t>
      </w:r>
    </w:p>
    <w:tbl>
      <w:tblPr>
        <w:tblW w:w="5000" w:type="pct"/>
        <w:tblCellMar>
          <w:left w:w="28" w:type="dxa"/>
          <w:right w:w="28" w:type="dxa"/>
        </w:tblCellMar>
        <w:tblLook w:val="0000"/>
      </w:tblPr>
      <w:tblGrid>
        <w:gridCol w:w="393"/>
        <w:gridCol w:w="1591"/>
        <w:gridCol w:w="1364"/>
        <w:gridCol w:w="800"/>
        <w:gridCol w:w="1158"/>
        <w:gridCol w:w="1180"/>
        <w:gridCol w:w="1156"/>
        <w:gridCol w:w="800"/>
        <w:gridCol w:w="571"/>
        <w:gridCol w:w="514"/>
        <w:gridCol w:w="549"/>
        <w:gridCol w:w="514"/>
        <w:gridCol w:w="514"/>
        <w:gridCol w:w="590"/>
        <w:gridCol w:w="590"/>
        <w:gridCol w:w="514"/>
        <w:gridCol w:w="904"/>
        <w:gridCol w:w="924"/>
      </w:tblGrid>
      <w:tr w:rsidR="00104711" w:rsidRPr="00956568" w:rsidTr="00956568">
        <w:trPr>
          <w:trHeight w:val="495"/>
          <w:tblHeader/>
        </w:trPr>
        <w:tc>
          <w:tcPr>
            <w:tcW w:w="131"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 xml:space="preserve">№ </w:t>
            </w:r>
            <w:proofErr w:type="gramStart"/>
            <w:r w:rsidRPr="00956568">
              <w:rPr>
                <w:b/>
                <w:sz w:val="24"/>
                <w:szCs w:val="24"/>
              </w:rPr>
              <w:t>п</w:t>
            </w:r>
            <w:proofErr w:type="gramEnd"/>
            <w:r w:rsidRPr="00956568">
              <w:rPr>
                <w:b/>
                <w:sz w:val="24"/>
                <w:szCs w:val="24"/>
              </w:rPr>
              <w:t>/п</w:t>
            </w:r>
          </w:p>
        </w:tc>
        <w:tc>
          <w:tcPr>
            <w:tcW w:w="544"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Наименование объекта</w:t>
            </w:r>
          </w:p>
        </w:tc>
        <w:tc>
          <w:tcPr>
            <w:tcW w:w="467"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Цель реализации</w:t>
            </w:r>
          </w:p>
        </w:tc>
        <w:tc>
          <w:tcPr>
            <w:tcW w:w="670" w:type="pct"/>
            <w:gridSpan w:val="2"/>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Сроки реализации</w:t>
            </w:r>
          </w:p>
        </w:tc>
        <w:tc>
          <w:tcPr>
            <w:tcW w:w="404"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Общая сметная стоимость, тыс</w:t>
            </w:r>
            <w:proofErr w:type="gramStart"/>
            <w:r w:rsidRPr="00956568">
              <w:rPr>
                <w:b/>
                <w:sz w:val="24"/>
                <w:szCs w:val="24"/>
              </w:rPr>
              <w:t>.р</w:t>
            </w:r>
            <w:proofErr w:type="gramEnd"/>
            <w:r w:rsidRPr="00956568">
              <w:rPr>
                <w:b/>
                <w:sz w:val="24"/>
                <w:szCs w:val="24"/>
              </w:rPr>
              <w:t>уб.</w:t>
            </w:r>
          </w:p>
        </w:tc>
        <w:tc>
          <w:tcPr>
            <w:tcW w:w="396"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i/>
                <w:iCs/>
                <w:sz w:val="24"/>
                <w:szCs w:val="24"/>
              </w:rPr>
            </w:pPr>
            <w:r w:rsidRPr="00956568">
              <w:rPr>
                <w:b/>
                <w:sz w:val="24"/>
                <w:szCs w:val="24"/>
              </w:rPr>
              <w:t xml:space="preserve">Единица измерения </w:t>
            </w:r>
            <w:r w:rsidRPr="00956568">
              <w:rPr>
                <w:b/>
                <w:i/>
                <w:iCs/>
                <w:sz w:val="24"/>
                <w:szCs w:val="24"/>
              </w:rPr>
              <w:t>(м</w:t>
            </w:r>
            <w:proofErr w:type="gramStart"/>
            <w:r w:rsidRPr="00956568">
              <w:rPr>
                <w:b/>
                <w:i/>
                <w:iCs/>
                <w:sz w:val="24"/>
                <w:szCs w:val="24"/>
                <w:vertAlign w:val="superscript"/>
              </w:rPr>
              <w:t>2</w:t>
            </w:r>
            <w:proofErr w:type="gramEnd"/>
            <w:r w:rsidRPr="00956568">
              <w:rPr>
                <w:b/>
                <w:i/>
                <w:iCs/>
                <w:sz w:val="24"/>
                <w:szCs w:val="24"/>
              </w:rPr>
              <w:t>)</w:t>
            </w:r>
          </w:p>
        </w:tc>
        <w:tc>
          <w:tcPr>
            <w:tcW w:w="1762" w:type="pct"/>
            <w:gridSpan w:val="9"/>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i/>
                <w:iCs/>
                <w:sz w:val="24"/>
                <w:szCs w:val="24"/>
              </w:rPr>
            </w:pPr>
            <w:r w:rsidRPr="00956568">
              <w:rPr>
                <w:b/>
                <w:sz w:val="24"/>
                <w:szCs w:val="24"/>
              </w:rPr>
              <w:t xml:space="preserve">Финансовые потребности, </w:t>
            </w:r>
            <w:r w:rsidRPr="00956568">
              <w:rPr>
                <w:b/>
                <w:i/>
                <w:iCs/>
                <w:sz w:val="24"/>
                <w:szCs w:val="24"/>
              </w:rPr>
              <w:t>тыс. руб</w:t>
            </w:r>
            <w:proofErr w:type="gramStart"/>
            <w:r w:rsidRPr="00956568">
              <w:rPr>
                <w:b/>
                <w:i/>
                <w:iCs/>
                <w:sz w:val="24"/>
                <w:szCs w:val="24"/>
              </w:rPr>
              <w:t>.(</w:t>
            </w:r>
            <w:proofErr w:type="gramEnd"/>
            <w:r w:rsidRPr="00956568">
              <w:rPr>
                <w:b/>
                <w:i/>
                <w:iCs/>
                <w:sz w:val="24"/>
                <w:szCs w:val="24"/>
              </w:rPr>
              <w:t>без НДС)</w:t>
            </w:r>
          </w:p>
        </w:tc>
        <w:tc>
          <w:tcPr>
            <w:tcW w:w="62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Источники финансирования</w:t>
            </w:r>
          </w:p>
        </w:tc>
      </w:tr>
      <w:tr w:rsidR="00104711" w:rsidRPr="00956568" w:rsidTr="00956568">
        <w:trPr>
          <w:trHeight w:val="540"/>
        </w:trPr>
        <w:tc>
          <w:tcPr>
            <w:tcW w:w="131"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54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467"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274"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начало</w:t>
            </w:r>
          </w:p>
        </w:tc>
        <w:tc>
          <w:tcPr>
            <w:tcW w:w="397"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окончание</w:t>
            </w:r>
          </w:p>
        </w:tc>
        <w:tc>
          <w:tcPr>
            <w:tcW w:w="40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396"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274" w:type="pct"/>
            <w:vMerge w:val="restar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на весь период 2016-2032 гг.</w:t>
            </w:r>
          </w:p>
        </w:tc>
        <w:tc>
          <w:tcPr>
            <w:tcW w:w="1488" w:type="pct"/>
            <w:gridSpan w:val="8"/>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по годам</w:t>
            </w:r>
          </w:p>
        </w:tc>
        <w:tc>
          <w:tcPr>
            <w:tcW w:w="62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rPr>
                <w:b/>
                <w:sz w:val="24"/>
                <w:szCs w:val="24"/>
              </w:rPr>
            </w:pPr>
          </w:p>
        </w:tc>
      </w:tr>
      <w:tr w:rsidR="00104711" w:rsidRPr="00956568" w:rsidTr="00956568">
        <w:trPr>
          <w:trHeight w:val="610"/>
        </w:trPr>
        <w:tc>
          <w:tcPr>
            <w:tcW w:w="131"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54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467"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27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397"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40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396"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274" w:type="pct"/>
            <w:vMerge/>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b/>
                <w:sz w:val="24"/>
                <w:szCs w:val="24"/>
              </w:rPr>
            </w:pP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2016</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2017</w:t>
            </w: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2018</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2019</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2020</w:t>
            </w: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2021-2026</w:t>
            </w: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2027-2031</w:t>
            </w: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2032</w:t>
            </w:r>
          </w:p>
        </w:tc>
        <w:tc>
          <w:tcPr>
            <w:tcW w:w="62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rPr>
                <w:b/>
                <w:sz w:val="24"/>
                <w:szCs w:val="24"/>
              </w:rPr>
            </w:pPr>
          </w:p>
        </w:tc>
      </w:tr>
      <w:tr w:rsidR="00104711" w:rsidRPr="00956568" w:rsidTr="00956568">
        <w:trPr>
          <w:trHeight w:val="300"/>
        </w:trPr>
        <w:tc>
          <w:tcPr>
            <w:tcW w:w="13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w:t>
            </w:r>
          </w:p>
        </w:tc>
        <w:tc>
          <w:tcPr>
            <w:tcW w:w="54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2</w:t>
            </w:r>
          </w:p>
        </w:tc>
        <w:tc>
          <w:tcPr>
            <w:tcW w:w="46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4</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5</w:t>
            </w:r>
          </w:p>
        </w:tc>
        <w:tc>
          <w:tcPr>
            <w:tcW w:w="39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6</w:t>
            </w:r>
          </w:p>
        </w:tc>
        <w:tc>
          <w:tcPr>
            <w:tcW w:w="40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7</w:t>
            </w:r>
          </w:p>
        </w:tc>
        <w:tc>
          <w:tcPr>
            <w:tcW w:w="39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8</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9</w:t>
            </w: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10</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11</w:t>
            </w: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12</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13</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14</w:t>
            </w: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15</w:t>
            </w: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16</w:t>
            </w: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b/>
                <w:sz w:val="24"/>
                <w:szCs w:val="24"/>
              </w:rPr>
            </w:pPr>
            <w:r w:rsidRPr="00956568">
              <w:rPr>
                <w:b/>
                <w:sz w:val="24"/>
                <w:szCs w:val="24"/>
              </w:rPr>
              <w:t>17</w:t>
            </w:r>
          </w:p>
        </w:tc>
        <w:tc>
          <w:tcPr>
            <w:tcW w:w="6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b/>
                <w:sz w:val="24"/>
                <w:szCs w:val="24"/>
              </w:rPr>
            </w:pPr>
          </w:p>
        </w:tc>
      </w:tr>
      <w:tr w:rsidR="00104711" w:rsidRPr="00956568" w:rsidTr="00956568">
        <w:trPr>
          <w:trHeight w:val="300"/>
        </w:trPr>
        <w:tc>
          <w:tcPr>
            <w:tcW w:w="13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w:t>
            </w:r>
          </w:p>
        </w:tc>
        <w:tc>
          <w:tcPr>
            <w:tcW w:w="54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 xml:space="preserve">Ремонт участков автомобильных дорог общего пользования местного значения  </w:t>
            </w:r>
          </w:p>
        </w:tc>
        <w:tc>
          <w:tcPr>
            <w:tcW w:w="467" w:type="pct"/>
            <w:tcBorders>
              <w:top w:val="single" w:sz="4" w:space="0" w:color="000000"/>
              <w:left w:val="single" w:sz="4" w:space="0" w:color="000000"/>
              <w:bottom w:val="single" w:sz="4" w:space="0" w:color="FFFFFF"/>
            </w:tcBorders>
            <w:shd w:val="clear" w:color="auto" w:fill="auto"/>
            <w:vAlign w:val="center"/>
          </w:tcPr>
          <w:p w:rsidR="00104711" w:rsidRPr="00956568" w:rsidRDefault="00104711" w:rsidP="00956568">
            <w:pPr>
              <w:snapToGrid w:val="0"/>
              <w:rPr>
                <w:sz w:val="24"/>
                <w:szCs w:val="24"/>
              </w:rPr>
            </w:pPr>
            <w:r w:rsidRPr="00956568">
              <w:rPr>
                <w:sz w:val="24"/>
                <w:szCs w:val="24"/>
              </w:rPr>
              <w:t>Повышение  качества уличн</w:t>
            </w:r>
            <w:proofErr w:type="gramStart"/>
            <w:r w:rsidRPr="00956568">
              <w:rPr>
                <w:sz w:val="24"/>
                <w:szCs w:val="24"/>
              </w:rPr>
              <w:t>о-</w:t>
            </w:r>
            <w:proofErr w:type="gramEnd"/>
            <w:r w:rsidRPr="00956568">
              <w:rPr>
                <w:sz w:val="24"/>
                <w:szCs w:val="24"/>
              </w:rPr>
              <w:t xml:space="preserve"> дорожной сети </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01.2016</w:t>
            </w:r>
          </w:p>
        </w:tc>
        <w:tc>
          <w:tcPr>
            <w:tcW w:w="39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12.2032</w:t>
            </w:r>
          </w:p>
        </w:tc>
        <w:tc>
          <w:tcPr>
            <w:tcW w:w="40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11697,1</w:t>
            </w:r>
          </w:p>
        </w:tc>
        <w:tc>
          <w:tcPr>
            <w:tcW w:w="39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11697,1</w:t>
            </w: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highlight w:val="yellow"/>
              </w:rPr>
            </w:pPr>
            <w:r w:rsidRPr="00956568">
              <w:rPr>
                <w:sz w:val="24"/>
                <w:szCs w:val="24"/>
              </w:rPr>
              <w:t>712,6</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hanging="66"/>
              <w:jc w:val="center"/>
              <w:rPr>
                <w:sz w:val="24"/>
                <w:szCs w:val="24"/>
                <w:highlight w:val="yellow"/>
              </w:rPr>
            </w:pPr>
            <w:r w:rsidRPr="00956568">
              <w:rPr>
                <w:sz w:val="24"/>
                <w:szCs w:val="24"/>
              </w:rPr>
              <w:t>575,7</w:t>
            </w: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hanging="23"/>
              <w:jc w:val="center"/>
              <w:rPr>
                <w:sz w:val="24"/>
                <w:szCs w:val="24"/>
                <w:highlight w:val="yellow"/>
              </w:rPr>
            </w:pPr>
            <w:r w:rsidRPr="00956568">
              <w:rPr>
                <w:sz w:val="24"/>
                <w:szCs w:val="24"/>
              </w:rPr>
              <w:t>608,8</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4200</w:t>
            </w:r>
          </w:p>
          <w:p w:rsidR="00104711" w:rsidRPr="00956568" w:rsidRDefault="00104711" w:rsidP="00956568">
            <w:pPr>
              <w:snapToGrid w:val="0"/>
              <w:ind w:firstLine="67"/>
              <w:jc w:val="center"/>
              <w:rPr>
                <w:sz w:val="24"/>
                <w:szCs w:val="24"/>
              </w:rPr>
            </w:pP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3500</w:t>
            </w:r>
          </w:p>
          <w:p w:rsidR="00104711" w:rsidRPr="00956568" w:rsidRDefault="00104711" w:rsidP="00956568">
            <w:pPr>
              <w:snapToGrid w:val="0"/>
              <w:ind w:firstLine="67"/>
              <w:jc w:val="center"/>
              <w:rPr>
                <w:sz w:val="24"/>
                <w:szCs w:val="24"/>
              </w:rPr>
            </w:pP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ind w:firstLine="67"/>
              <w:rPr>
                <w:sz w:val="24"/>
                <w:szCs w:val="24"/>
              </w:rPr>
            </w:pPr>
            <w:r w:rsidRPr="00956568">
              <w:rPr>
                <w:sz w:val="24"/>
                <w:szCs w:val="24"/>
              </w:rPr>
              <w:t>700</w:t>
            </w:r>
          </w:p>
          <w:p w:rsidR="00104711" w:rsidRPr="00956568" w:rsidRDefault="00104711" w:rsidP="00956568">
            <w:pPr>
              <w:snapToGrid w:val="0"/>
              <w:ind w:firstLine="67"/>
              <w:jc w:val="center"/>
              <w:rPr>
                <w:sz w:val="24"/>
                <w:szCs w:val="24"/>
              </w:rPr>
            </w:pPr>
            <w:r w:rsidRPr="00956568">
              <w:rPr>
                <w:sz w:val="24"/>
                <w:szCs w:val="24"/>
              </w:rPr>
              <w:t>700</w:t>
            </w:r>
          </w:p>
        </w:tc>
        <w:tc>
          <w:tcPr>
            <w:tcW w:w="6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sz w:val="24"/>
                <w:szCs w:val="24"/>
              </w:rPr>
            </w:pPr>
            <w:proofErr w:type="spellStart"/>
            <w:r w:rsidRPr="00956568">
              <w:rPr>
                <w:sz w:val="24"/>
                <w:szCs w:val="24"/>
              </w:rPr>
              <w:t>Админстрация</w:t>
            </w:r>
            <w:proofErr w:type="spellEnd"/>
            <w:r w:rsidRPr="00956568">
              <w:rPr>
                <w:sz w:val="24"/>
                <w:szCs w:val="24"/>
              </w:rPr>
              <w:t xml:space="preserve"> Тальменского сельсовета</w:t>
            </w:r>
          </w:p>
        </w:tc>
      </w:tr>
      <w:tr w:rsidR="00104711" w:rsidRPr="00956568" w:rsidTr="00956568">
        <w:trPr>
          <w:trHeight w:val="300"/>
        </w:trPr>
        <w:tc>
          <w:tcPr>
            <w:tcW w:w="13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2</w:t>
            </w:r>
          </w:p>
        </w:tc>
        <w:tc>
          <w:tcPr>
            <w:tcW w:w="54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 xml:space="preserve">Уличное освещение </w:t>
            </w:r>
          </w:p>
        </w:tc>
        <w:tc>
          <w:tcPr>
            <w:tcW w:w="46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 xml:space="preserve">Безопасность движения </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01.2016</w:t>
            </w:r>
          </w:p>
        </w:tc>
        <w:tc>
          <w:tcPr>
            <w:tcW w:w="39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12.2032</w:t>
            </w:r>
          </w:p>
        </w:tc>
        <w:tc>
          <w:tcPr>
            <w:tcW w:w="40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10545,8</w:t>
            </w:r>
          </w:p>
        </w:tc>
        <w:tc>
          <w:tcPr>
            <w:tcW w:w="39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172800</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10545,8</w:t>
            </w: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highlight w:val="yellow"/>
              </w:rPr>
            </w:pPr>
            <w:r w:rsidRPr="00956568">
              <w:rPr>
                <w:sz w:val="24"/>
                <w:szCs w:val="24"/>
              </w:rPr>
              <w:t>677,6</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hanging="172"/>
              <w:jc w:val="center"/>
              <w:rPr>
                <w:sz w:val="24"/>
                <w:szCs w:val="24"/>
              </w:rPr>
            </w:pPr>
            <w:r w:rsidRPr="00956568">
              <w:rPr>
                <w:sz w:val="24"/>
                <w:szCs w:val="24"/>
              </w:rPr>
              <w:t>68,2</w:t>
            </w: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left="-186" w:firstLine="67"/>
              <w:jc w:val="center"/>
              <w:rPr>
                <w:sz w:val="24"/>
                <w:szCs w:val="24"/>
              </w:rPr>
            </w:pPr>
            <w:r w:rsidRPr="00956568">
              <w:rPr>
                <w:sz w:val="24"/>
                <w:szCs w:val="24"/>
              </w:rPr>
              <w:t>196,2</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4200</w:t>
            </w: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3500</w:t>
            </w: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6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sz w:val="24"/>
                <w:szCs w:val="24"/>
              </w:rPr>
            </w:pPr>
            <w:proofErr w:type="spellStart"/>
            <w:r w:rsidRPr="00956568">
              <w:rPr>
                <w:sz w:val="24"/>
                <w:szCs w:val="24"/>
              </w:rPr>
              <w:t>Админстрация</w:t>
            </w:r>
            <w:proofErr w:type="spellEnd"/>
            <w:r w:rsidRPr="00956568">
              <w:rPr>
                <w:sz w:val="24"/>
                <w:szCs w:val="24"/>
              </w:rPr>
              <w:t xml:space="preserve"> Тальменского сельсовета</w:t>
            </w:r>
          </w:p>
        </w:tc>
      </w:tr>
      <w:tr w:rsidR="00104711" w:rsidRPr="00956568" w:rsidTr="00956568">
        <w:trPr>
          <w:trHeight w:val="300"/>
        </w:trPr>
        <w:tc>
          <w:tcPr>
            <w:tcW w:w="13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3</w:t>
            </w:r>
          </w:p>
        </w:tc>
        <w:tc>
          <w:tcPr>
            <w:tcW w:w="54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Установка дорожного знака «Дети»</w:t>
            </w:r>
          </w:p>
        </w:tc>
        <w:tc>
          <w:tcPr>
            <w:tcW w:w="46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 xml:space="preserve">Безопасность движения </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01.2017</w:t>
            </w:r>
          </w:p>
        </w:tc>
        <w:tc>
          <w:tcPr>
            <w:tcW w:w="39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12.2017</w:t>
            </w:r>
          </w:p>
        </w:tc>
        <w:tc>
          <w:tcPr>
            <w:tcW w:w="40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99,0</w:t>
            </w:r>
          </w:p>
        </w:tc>
        <w:tc>
          <w:tcPr>
            <w:tcW w:w="39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99,0</w:t>
            </w: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jc w:val="center"/>
              <w:rPr>
                <w:sz w:val="24"/>
                <w:szCs w:val="24"/>
                <w:highlight w:val="yellow"/>
              </w:rPr>
            </w:pP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6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sz w:val="24"/>
                <w:szCs w:val="24"/>
              </w:rPr>
            </w:pPr>
            <w:proofErr w:type="spellStart"/>
            <w:r w:rsidRPr="00956568">
              <w:rPr>
                <w:sz w:val="24"/>
                <w:szCs w:val="24"/>
              </w:rPr>
              <w:t>Админстрация</w:t>
            </w:r>
            <w:proofErr w:type="spellEnd"/>
            <w:r w:rsidRPr="00956568">
              <w:rPr>
                <w:sz w:val="24"/>
                <w:szCs w:val="24"/>
              </w:rPr>
              <w:t xml:space="preserve"> Тальменского сельсовета</w:t>
            </w:r>
          </w:p>
        </w:tc>
      </w:tr>
      <w:tr w:rsidR="00104711" w:rsidRPr="00956568" w:rsidTr="00956568">
        <w:trPr>
          <w:trHeight w:val="300"/>
        </w:trPr>
        <w:tc>
          <w:tcPr>
            <w:tcW w:w="131"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4</w:t>
            </w:r>
          </w:p>
        </w:tc>
        <w:tc>
          <w:tcPr>
            <w:tcW w:w="54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t xml:space="preserve">Обустройство </w:t>
            </w:r>
            <w:r w:rsidRPr="00956568">
              <w:rPr>
                <w:sz w:val="24"/>
                <w:szCs w:val="24"/>
              </w:rPr>
              <w:lastRenderedPageBreak/>
              <w:t>искусственных неровностей</w:t>
            </w:r>
          </w:p>
        </w:tc>
        <w:tc>
          <w:tcPr>
            <w:tcW w:w="46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rPr>
                <w:sz w:val="24"/>
                <w:szCs w:val="24"/>
              </w:rPr>
            </w:pPr>
            <w:r w:rsidRPr="00956568">
              <w:rPr>
                <w:sz w:val="24"/>
                <w:szCs w:val="24"/>
              </w:rPr>
              <w:lastRenderedPageBreak/>
              <w:t>Безопасност</w:t>
            </w:r>
            <w:r w:rsidRPr="00956568">
              <w:rPr>
                <w:sz w:val="24"/>
                <w:szCs w:val="24"/>
              </w:rPr>
              <w:lastRenderedPageBreak/>
              <w:t xml:space="preserve">ь движения </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lastRenderedPageBreak/>
              <w:t>01.201</w:t>
            </w:r>
            <w:r w:rsidRPr="00956568">
              <w:rPr>
                <w:sz w:val="24"/>
                <w:szCs w:val="24"/>
              </w:rPr>
              <w:lastRenderedPageBreak/>
              <w:t>8</w:t>
            </w:r>
          </w:p>
        </w:tc>
        <w:tc>
          <w:tcPr>
            <w:tcW w:w="397"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lastRenderedPageBreak/>
              <w:t>12.2019</w:t>
            </w:r>
          </w:p>
        </w:tc>
        <w:tc>
          <w:tcPr>
            <w:tcW w:w="40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80,0</w:t>
            </w:r>
          </w:p>
        </w:tc>
        <w:tc>
          <w:tcPr>
            <w:tcW w:w="39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w:t>
            </w:r>
          </w:p>
        </w:tc>
        <w:tc>
          <w:tcPr>
            <w:tcW w:w="274"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95"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p>
        </w:tc>
        <w:tc>
          <w:tcPr>
            <w:tcW w:w="188"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48,0</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rPr>
            </w:pPr>
            <w:r w:rsidRPr="00956568">
              <w:rPr>
                <w:sz w:val="24"/>
                <w:szCs w:val="24"/>
              </w:rPr>
              <w:t>32,0</w:t>
            </w:r>
          </w:p>
        </w:tc>
        <w:tc>
          <w:tcPr>
            <w:tcW w:w="176" w:type="pct"/>
            <w:tcBorders>
              <w:top w:val="single" w:sz="4" w:space="0" w:color="000000"/>
              <w:left w:val="single" w:sz="4" w:space="0" w:color="000000"/>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202" w:type="pct"/>
            <w:tcBorders>
              <w:top w:val="single" w:sz="4" w:space="0" w:color="000000"/>
              <w:left w:val="single" w:sz="4" w:space="0" w:color="000000"/>
              <w:bottom w:val="single" w:sz="4" w:space="0" w:color="000000"/>
              <w:right w:val="single" w:sz="4" w:space="0" w:color="auto"/>
            </w:tcBorders>
            <w:shd w:val="clear" w:color="auto" w:fill="auto"/>
            <w:vAlign w:val="center"/>
          </w:tcPr>
          <w:p w:rsidR="00104711" w:rsidRPr="00956568" w:rsidRDefault="00104711" w:rsidP="00956568">
            <w:pPr>
              <w:snapToGrid w:val="0"/>
              <w:jc w:val="center"/>
              <w:rPr>
                <w:sz w:val="24"/>
                <w:szCs w:val="24"/>
                <w:highlight w:val="yellow"/>
              </w:rPr>
            </w:pPr>
          </w:p>
        </w:tc>
        <w:tc>
          <w:tcPr>
            <w:tcW w:w="202"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176" w:type="pct"/>
            <w:tcBorders>
              <w:top w:val="single" w:sz="4" w:space="0" w:color="000000"/>
              <w:left w:val="single" w:sz="4" w:space="0" w:color="auto"/>
              <w:bottom w:val="single" w:sz="4" w:space="0" w:color="000000"/>
            </w:tcBorders>
            <w:shd w:val="clear" w:color="auto" w:fill="auto"/>
            <w:vAlign w:val="center"/>
          </w:tcPr>
          <w:p w:rsidR="00104711" w:rsidRPr="00956568" w:rsidRDefault="00104711" w:rsidP="00956568">
            <w:pPr>
              <w:snapToGrid w:val="0"/>
              <w:jc w:val="center"/>
              <w:rPr>
                <w:sz w:val="24"/>
                <w:szCs w:val="24"/>
                <w:highlight w:val="yellow"/>
              </w:rPr>
            </w:pPr>
          </w:p>
        </w:tc>
        <w:tc>
          <w:tcPr>
            <w:tcW w:w="62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04711" w:rsidRPr="00956568" w:rsidRDefault="00104711" w:rsidP="00956568">
            <w:pPr>
              <w:snapToGrid w:val="0"/>
              <w:jc w:val="center"/>
              <w:rPr>
                <w:sz w:val="24"/>
                <w:szCs w:val="24"/>
              </w:rPr>
            </w:pPr>
            <w:proofErr w:type="spellStart"/>
            <w:r w:rsidRPr="00956568">
              <w:rPr>
                <w:sz w:val="24"/>
                <w:szCs w:val="24"/>
              </w:rPr>
              <w:t>Админстрация</w:t>
            </w:r>
            <w:proofErr w:type="spellEnd"/>
            <w:r w:rsidRPr="00956568">
              <w:rPr>
                <w:sz w:val="24"/>
                <w:szCs w:val="24"/>
              </w:rPr>
              <w:t xml:space="preserve"> </w:t>
            </w:r>
            <w:r w:rsidRPr="00956568">
              <w:rPr>
                <w:sz w:val="24"/>
                <w:szCs w:val="24"/>
              </w:rPr>
              <w:lastRenderedPageBreak/>
              <w:t>Тальменского сельсовета</w:t>
            </w:r>
          </w:p>
        </w:tc>
      </w:tr>
      <w:tr w:rsidR="00104711" w:rsidRPr="00956568" w:rsidTr="00956568">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108" w:type="dxa"/>
            <w:right w:w="108" w:type="dxa"/>
          </w:tblCellMar>
        </w:tblPrEx>
        <w:trPr>
          <w:gridAfter w:val="1"/>
          <w:wAfter w:w="313" w:type="pct"/>
          <w:trHeight w:val="375"/>
        </w:trPr>
        <w:tc>
          <w:tcPr>
            <w:tcW w:w="4687" w:type="pct"/>
            <w:gridSpan w:val="17"/>
            <w:tcBorders>
              <w:bottom w:val="single" w:sz="4" w:space="0" w:color="FFFFFF"/>
            </w:tcBorders>
          </w:tcPr>
          <w:p w:rsidR="00104711" w:rsidRPr="00956568" w:rsidRDefault="00104711" w:rsidP="00956568">
            <w:pPr>
              <w:shd w:val="clear" w:color="auto" w:fill="FFFFFF"/>
              <w:ind w:left="540"/>
              <w:jc w:val="both"/>
              <w:rPr>
                <w:bCs/>
                <w:sz w:val="24"/>
                <w:szCs w:val="24"/>
              </w:rPr>
            </w:pPr>
            <w:r w:rsidRPr="00956568">
              <w:rPr>
                <w:bCs/>
                <w:sz w:val="24"/>
                <w:szCs w:val="24"/>
              </w:rPr>
              <w:lastRenderedPageBreak/>
              <w:t>* информация требует уточнения</w:t>
            </w:r>
          </w:p>
        </w:tc>
      </w:tr>
    </w:tbl>
    <w:p w:rsidR="00104711" w:rsidRPr="00956568" w:rsidRDefault="00104711" w:rsidP="00104711">
      <w:pPr>
        <w:shd w:val="clear" w:color="auto" w:fill="FFFFFF"/>
        <w:jc w:val="both"/>
        <w:rPr>
          <w:b/>
          <w:bCs/>
          <w:sz w:val="24"/>
          <w:szCs w:val="24"/>
        </w:rPr>
      </w:pPr>
    </w:p>
    <w:p w:rsidR="00104711" w:rsidRPr="00956568" w:rsidRDefault="00104711" w:rsidP="00104711">
      <w:pPr>
        <w:spacing w:line="276" w:lineRule="auto"/>
        <w:rPr>
          <w:b/>
          <w:bCs/>
          <w:sz w:val="24"/>
          <w:szCs w:val="24"/>
        </w:rPr>
        <w:sectPr w:rsidR="00104711" w:rsidRPr="00956568" w:rsidSect="00956568">
          <w:pgSz w:w="16838" w:h="11906" w:orient="landscape"/>
          <w:pgMar w:top="1701" w:right="1134" w:bottom="851" w:left="1134" w:header="709" w:footer="709" w:gutter="0"/>
          <w:cols w:space="708"/>
          <w:docGrid w:linePitch="360"/>
        </w:sectPr>
      </w:pPr>
    </w:p>
    <w:p w:rsidR="00104711" w:rsidRPr="004728E8" w:rsidRDefault="00104711" w:rsidP="00474631">
      <w:pPr>
        <w:pStyle w:val="a4"/>
        <w:numPr>
          <w:ilvl w:val="1"/>
          <w:numId w:val="12"/>
        </w:numPr>
        <w:shd w:val="clear" w:color="auto" w:fill="FFFFFF"/>
        <w:tabs>
          <w:tab w:val="left" w:pos="1080"/>
        </w:tabs>
        <w:suppressAutoHyphens/>
        <w:autoSpaceDN/>
        <w:adjustRightInd/>
        <w:jc w:val="center"/>
        <w:rPr>
          <w:b/>
          <w:bCs/>
          <w:sz w:val="24"/>
          <w:szCs w:val="24"/>
        </w:rPr>
      </w:pPr>
      <w:r w:rsidRPr="004728E8">
        <w:rPr>
          <w:b/>
          <w:bCs/>
          <w:sz w:val="24"/>
          <w:szCs w:val="24"/>
        </w:rPr>
        <w:lastRenderedPageBreak/>
        <w:t>Структура инвестиций.</w:t>
      </w:r>
    </w:p>
    <w:p w:rsidR="00104711" w:rsidRPr="00956568" w:rsidRDefault="00104711" w:rsidP="00104711">
      <w:pPr>
        <w:shd w:val="clear" w:color="auto" w:fill="FFFFFF"/>
        <w:ind w:firstLine="851"/>
        <w:jc w:val="both"/>
        <w:rPr>
          <w:sz w:val="24"/>
          <w:szCs w:val="24"/>
        </w:rPr>
      </w:pPr>
      <w:r w:rsidRPr="00956568">
        <w:rPr>
          <w:spacing w:val="-1"/>
          <w:sz w:val="24"/>
          <w:szCs w:val="24"/>
        </w:rPr>
        <w:t>Общий объём средств, необходимый на первоочередные мероприя</w:t>
      </w:r>
      <w:r w:rsidRPr="00956568">
        <w:rPr>
          <w:spacing w:val="-1"/>
          <w:sz w:val="24"/>
          <w:szCs w:val="24"/>
        </w:rPr>
        <w:softHyphen/>
      </w:r>
      <w:r w:rsidRPr="00956568">
        <w:rPr>
          <w:sz w:val="24"/>
          <w:szCs w:val="24"/>
        </w:rPr>
        <w:t xml:space="preserve">тия по модернизации объектов </w:t>
      </w:r>
      <w:proofErr w:type="spellStart"/>
      <w:r w:rsidRPr="00956568">
        <w:rPr>
          <w:sz w:val="24"/>
          <w:szCs w:val="24"/>
        </w:rPr>
        <w:t>улично</w:t>
      </w:r>
      <w:proofErr w:type="spellEnd"/>
      <w:r w:rsidRPr="00956568">
        <w:rPr>
          <w:sz w:val="24"/>
          <w:szCs w:val="24"/>
        </w:rPr>
        <w:t xml:space="preserve"> – дорожной сети  Тальменского  сельсовета на 2016 - 2032 годы, составляет 22242,9 тыс. рублей. Из них наибольшая доля требуется на ремонт  автомобильных дорог</w:t>
      </w:r>
    </w:p>
    <w:p w:rsidR="00104711" w:rsidRPr="00956568" w:rsidRDefault="00104711" w:rsidP="00104711">
      <w:pPr>
        <w:shd w:val="clear" w:color="auto" w:fill="FFFFFF"/>
        <w:ind w:firstLine="851"/>
        <w:jc w:val="both"/>
        <w:rPr>
          <w:sz w:val="24"/>
          <w:szCs w:val="24"/>
        </w:rPr>
      </w:pPr>
      <w:r w:rsidRPr="00956568">
        <w:rPr>
          <w:sz w:val="24"/>
          <w:szCs w:val="24"/>
        </w:rPr>
        <w:t>Распределение планового объёма инвестиций по транспортной инфраструктуре с учётом реализуемых и планируемых к реализации проектов развития уличн</w:t>
      </w:r>
      <w:proofErr w:type="gramStart"/>
      <w:r w:rsidRPr="00956568">
        <w:rPr>
          <w:sz w:val="24"/>
          <w:szCs w:val="24"/>
        </w:rPr>
        <w:t>о-</w:t>
      </w:r>
      <w:proofErr w:type="gramEnd"/>
      <w:r w:rsidRPr="00956568">
        <w:rPr>
          <w:sz w:val="24"/>
          <w:szCs w:val="24"/>
        </w:rPr>
        <w:t xml:space="preserve"> дорожной сети, а также их приоритетности потребности в финансовых вложениях распределены на 2016 – 2032 годы. Полученные результаты (в ценах 2016 года) приведены в таблице 10.</w:t>
      </w:r>
    </w:p>
    <w:p w:rsidR="00104711" w:rsidRPr="00956568" w:rsidRDefault="00104711" w:rsidP="00104711">
      <w:pPr>
        <w:shd w:val="clear" w:color="auto" w:fill="FFFFFF"/>
        <w:spacing w:line="274" w:lineRule="exact"/>
        <w:ind w:firstLine="851"/>
        <w:jc w:val="both"/>
        <w:rPr>
          <w:b/>
          <w:color w:val="000000"/>
          <w:spacing w:val="-1"/>
          <w:sz w:val="24"/>
          <w:szCs w:val="24"/>
        </w:rPr>
      </w:pPr>
    </w:p>
    <w:p w:rsidR="00104711" w:rsidRPr="00956568" w:rsidRDefault="00104711" w:rsidP="00104711">
      <w:pPr>
        <w:shd w:val="clear" w:color="auto" w:fill="FFFFFF"/>
        <w:spacing w:line="274" w:lineRule="exact"/>
        <w:ind w:firstLine="851"/>
        <w:jc w:val="both"/>
        <w:rPr>
          <w:b/>
          <w:color w:val="000000"/>
          <w:spacing w:val="-1"/>
          <w:sz w:val="24"/>
          <w:szCs w:val="24"/>
        </w:rPr>
      </w:pPr>
    </w:p>
    <w:p w:rsidR="00104711" w:rsidRPr="00956568" w:rsidRDefault="00104711" w:rsidP="00104711">
      <w:pPr>
        <w:shd w:val="clear" w:color="auto" w:fill="FFFFFF"/>
        <w:spacing w:line="274" w:lineRule="exact"/>
        <w:ind w:firstLine="851"/>
        <w:jc w:val="right"/>
        <w:rPr>
          <w:i/>
          <w:color w:val="000000"/>
          <w:spacing w:val="-1"/>
          <w:sz w:val="24"/>
          <w:szCs w:val="24"/>
        </w:rPr>
      </w:pPr>
      <w:r w:rsidRPr="00956568">
        <w:rPr>
          <w:i/>
          <w:color w:val="000000"/>
          <w:spacing w:val="-1"/>
          <w:sz w:val="24"/>
          <w:szCs w:val="24"/>
        </w:rPr>
        <w:t xml:space="preserve">Таблица 10. </w:t>
      </w:r>
    </w:p>
    <w:p w:rsidR="00104711" w:rsidRPr="00956568" w:rsidRDefault="00104711" w:rsidP="00104711">
      <w:pPr>
        <w:shd w:val="clear" w:color="auto" w:fill="FFFFFF"/>
        <w:spacing w:line="274" w:lineRule="exact"/>
        <w:jc w:val="both"/>
        <w:rPr>
          <w:i/>
          <w:color w:val="000000"/>
          <w:sz w:val="24"/>
          <w:szCs w:val="24"/>
        </w:rPr>
      </w:pPr>
      <w:r w:rsidRPr="00956568">
        <w:rPr>
          <w:i/>
          <w:color w:val="000000"/>
          <w:spacing w:val="-1"/>
          <w:sz w:val="24"/>
          <w:szCs w:val="24"/>
        </w:rPr>
        <w:t>Распределение объёма инвестиций на период реализации ПТР Тальменского  сель</w:t>
      </w:r>
      <w:r w:rsidRPr="00956568">
        <w:rPr>
          <w:i/>
          <w:color w:val="000000"/>
          <w:spacing w:val="-1"/>
          <w:sz w:val="24"/>
          <w:szCs w:val="24"/>
        </w:rPr>
        <w:softHyphen/>
      </w:r>
      <w:r w:rsidRPr="00956568">
        <w:rPr>
          <w:i/>
          <w:color w:val="000000"/>
          <w:sz w:val="24"/>
          <w:szCs w:val="24"/>
        </w:rPr>
        <w:t>ского поселения, тыс. руб.</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201"/>
        <w:gridCol w:w="2143"/>
        <w:gridCol w:w="2021"/>
        <w:gridCol w:w="560"/>
        <w:gridCol w:w="597"/>
        <w:gridCol w:w="560"/>
        <w:gridCol w:w="560"/>
        <w:gridCol w:w="725"/>
        <w:gridCol w:w="725"/>
        <w:gridCol w:w="560"/>
        <w:gridCol w:w="1027"/>
      </w:tblGrid>
      <w:tr w:rsidR="00104711" w:rsidRPr="00956568" w:rsidTr="00956568">
        <w:trPr>
          <w:gridAfter w:val="7"/>
          <w:wAfter w:w="4754" w:type="dxa"/>
          <w:trHeight w:hRule="exact" w:val="939"/>
        </w:trPr>
        <w:tc>
          <w:tcPr>
            <w:tcW w:w="0" w:type="auto"/>
            <w:vMerge w:val="restart"/>
            <w:shd w:val="clear" w:color="auto" w:fill="FFFFFF"/>
            <w:vAlign w:val="center"/>
          </w:tcPr>
          <w:p w:rsidR="00104711" w:rsidRPr="00956568" w:rsidRDefault="00104711" w:rsidP="00956568">
            <w:pPr>
              <w:shd w:val="clear" w:color="auto" w:fill="FFFFFF"/>
              <w:snapToGrid w:val="0"/>
              <w:rPr>
                <w:rFonts w:eastAsia="Arial"/>
                <w:b/>
                <w:color w:val="000000"/>
                <w:sz w:val="24"/>
                <w:szCs w:val="24"/>
              </w:rPr>
            </w:pPr>
          </w:p>
        </w:tc>
        <w:tc>
          <w:tcPr>
            <w:tcW w:w="0" w:type="auto"/>
            <w:vMerge w:val="restart"/>
            <w:shd w:val="clear" w:color="auto" w:fill="FFFFFF"/>
            <w:vAlign w:val="center"/>
          </w:tcPr>
          <w:p w:rsidR="00104711" w:rsidRPr="00956568" w:rsidRDefault="00104711" w:rsidP="00956568">
            <w:pPr>
              <w:shd w:val="clear" w:color="auto" w:fill="FFFFFF"/>
              <w:snapToGrid w:val="0"/>
              <w:ind w:left="20" w:firstLine="851"/>
              <w:jc w:val="center"/>
              <w:rPr>
                <w:b/>
                <w:color w:val="000000"/>
                <w:sz w:val="24"/>
                <w:szCs w:val="24"/>
              </w:rPr>
            </w:pPr>
            <w:r w:rsidRPr="00956568">
              <w:rPr>
                <w:b/>
                <w:color w:val="000000"/>
                <w:sz w:val="24"/>
                <w:szCs w:val="24"/>
              </w:rPr>
              <w:t>Виды услуг</w:t>
            </w:r>
          </w:p>
        </w:tc>
        <w:tc>
          <w:tcPr>
            <w:tcW w:w="0" w:type="auto"/>
            <w:shd w:val="clear" w:color="auto" w:fill="FFFFFF"/>
            <w:vAlign w:val="center"/>
          </w:tcPr>
          <w:p w:rsidR="00104711" w:rsidRPr="00956568" w:rsidRDefault="00104711" w:rsidP="00956568">
            <w:pPr>
              <w:shd w:val="clear" w:color="auto" w:fill="FFFFFF"/>
              <w:snapToGrid w:val="0"/>
              <w:ind w:left="77" w:hanging="10"/>
              <w:jc w:val="center"/>
              <w:rPr>
                <w:b/>
                <w:color w:val="000000"/>
                <w:sz w:val="24"/>
                <w:szCs w:val="24"/>
              </w:rPr>
            </w:pPr>
            <w:r w:rsidRPr="00956568">
              <w:rPr>
                <w:b/>
                <w:color w:val="000000"/>
                <w:sz w:val="24"/>
                <w:szCs w:val="24"/>
              </w:rPr>
              <w:t>Инвестиции на реализацию программы</w:t>
            </w:r>
          </w:p>
        </w:tc>
        <w:tc>
          <w:tcPr>
            <w:tcW w:w="0" w:type="auto"/>
            <w:shd w:val="clear" w:color="auto" w:fill="FFFFFF"/>
            <w:vAlign w:val="center"/>
          </w:tcPr>
          <w:p w:rsidR="00104711" w:rsidRPr="00956568" w:rsidRDefault="00104711" w:rsidP="00956568">
            <w:pPr>
              <w:shd w:val="clear" w:color="auto" w:fill="FFFFFF"/>
              <w:snapToGrid w:val="0"/>
              <w:ind w:left="-40" w:firstLine="851"/>
              <w:jc w:val="center"/>
              <w:rPr>
                <w:b/>
                <w:bCs/>
                <w:color w:val="000000"/>
                <w:sz w:val="24"/>
                <w:szCs w:val="24"/>
              </w:rPr>
            </w:pPr>
          </w:p>
        </w:tc>
      </w:tr>
      <w:tr w:rsidR="00104711" w:rsidRPr="00956568" w:rsidTr="00956568">
        <w:trPr>
          <w:trHeight w:hRule="exact" w:val="883"/>
        </w:trPr>
        <w:tc>
          <w:tcPr>
            <w:tcW w:w="0" w:type="auto"/>
            <w:vMerge/>
            <w:shd w:val="clear" w:color="auto" w:fill="FFFFFF"/>
            <w:vAlign w:val="center"/>
          </w:tcPr>
          <w:p w:rsidR="00104711" w:rsidRPr="00956568" w:rsidRDefault="00104711" w:rsidP="00956568">
            <w:pPr>
              <w:snapToGrid w:val="0"/>
              <w:ind w:firstLine="851"/>
              <w:jc w:val="center"/>
              <w:rPr>
                <w:b/>
                <w:color w:val="000000"/>
                <w:sz w:val="24"/>
                <w:szCs w:val="24"/>
              </w:rPr>
            </w:pPr>
          </w:p>
        </w:tc>
        <w:tc>
          <w:tcPr>
            <w:tcW w:w="0" w:type="auto"/>
            <w:vMerge/>
            <w:shd w:val="clear" w:color="auto" w:fill="FFFFFF"/>
            <w:vAlign w:val="center"/>
          </w:tcPr>
          <w:p w:rsidR="00104711" w:rsidRPr="00956568" w:rsidRDefault="00104711" w:rsidP="00956568">
            <w:pPr>
              <w:shd w:val="clear" w:color="auto" w:fill="FFFFFF"/>
              <w:snapToGrid w:val="0"/>
              <w:ind w:firstLine="851"/>
              <w:jc w:val="center"/>
              <w:rPr>
                <w:b/>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851"/>
              <w:jc w:val="center"/>
              <w:rPr>
                <w:b/>
                <w:color w:val="000000"/>
                <w:sz w:val="24"/>
                <w:szCs w:val="24"/>
              </w:rPr>
            </w:pPr>
            <w:r w:rsidRPr="00956568">
              <w:rPr>
                <w:b/>
                <w:color w:val="000000"/>
                <w:sz w:val="24"/>
                <w:szCs w:val="24"/>
              </w:rPr>
              <w:t>2016</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2017</w:t>
            </w:r>
          </w:p>
        </w:tc>
        <w:tc>
          <w:tcPr>
            <w:tcW w:w="0" w:type="auto"/>
            <w:shd w:val="clear" w:color="auto" w:fill="FFFFFF"/>
            <w:vAlign w:val="center"/>
          </w:tcPr>
          <w:p w:rsidR="00104711" w:rsidRPr="00956568" w:rsidRDefault="00104711" w:rsidP="00956568">
            <w:pPr>
              <w:shd w:val="clear" w:color="auto" w:fill="FFFFFF"/>
              <w:snapToGrid w:val="0"/>
              <w:ind w:left="-40" w:firstLine="38"/>
              <w:jc w:val="center"/>
              <w:rPr>
                <w:b/>
                <w:color w:val="000000"/>
                <w:sz w:val="24"/>
                <w:szCs w:val="24"/>
              </w:rPr>
            </w:pPr>
            <w:r w:rsidRPr="00956568">
              <w:rPr>
                <w:b/>
                <w:color w:val="000000"/>
                <w:sz w:val="24"/>
                <w:szCs w:val="24"/>
              </w:rPr>
              <w:t>2018</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2019</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2020</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2021-2026</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2027-2031</w:t>
            </w:r>
          </w:p>
        </w:tc>
        <w:tc>
          <w:tcPr>
            <w:tcW w:w="0" w:type="auto"/>
            <w:shd w:val="clear" w:color="auto" w:fill="FFFFFF"/>
            <w:vAlign w:val="center"/>
          </w:tcPr>
          <w:p w:rsidR="00104711" w:rsidRPr="00956568" w:rsidRDefault="00104711" w:rsidP="00956568">
            <w:pPr>
              <w:shd w:val="clear" w:color="auto" w:fill="FFFFFF"/>
              <w:snapToGrid w:val="0"/>
              <w:ind w:firstLine="38"/>
              <w:jc w:val="center"/>
              <w:rPr>
                <w:b/>
                <w:color w:val="000000"/>
                <w:sz w:val="24"/>
                <w:szCs w:val="24"/>
              </w:rPr>
            </w:pPr>
            <w:r w:rsidRPr="00956568">
              <w:rPr>
                <w:b/>
                <w:color w:val="000000"/>
                <w:sz w:val="24"/>
                <w:szCs w:val="24"/>
              </w:rPr>
              <w:t>2032</w:t>
            </w:r>
          </w:p>
        </w:tc>
        <w:tc>
          <w:tcPr>
            <w:tcW w:w="1027" w:type="dxa"/>
            <w:shd w:val="clear" w:color="auto" w:fill="FFFFFF"/>
            <w:vAlign w:val="center"/>
          </w:tcPr>
          <w:p w:rsidR="00104711" w:rsidRPr="00956568" w:rsidRDefault="00104711" w:rsidP="00956568">
            <w:pPr>
              <w:shd w:val="clear" w:color="auto" w:fill="FFFFFF"/>
              <w:snapToGrid w:val="0"/>
              <w:ind w:left="-76" w:firstLine="38"/>
              <w:jc w:val="center"/>
              <w:rPr>
                <w:b/>
                <w:color w:val="000000"/>
                <w:sz w:val="24"/>
                <w:szCs w:val="24"/>
              </w:rPr>
            </w:pPr>
            <w:r w:rsidRPr="00956568">
              <w:rPr>
                <w:b/>
                <w:color w:val="000000"/>
                <w:sz w:val="24"/>
                <w:szCs w:val="24"/>
              </w:rPr>
              <w:t>всего</w:t>
            </w:r>
          </w:p>
        </w:tc>
      </w:tr>
      <w:tr w:rsidR="00104711" w:rsidRPr="00956568" w:rsidTr="00956568">
        <w:trPr>
          <w:trHeight w:hRule="exact" w:val="293"/>
        </w:trPr>
        <w:tc>
          <w:tcPr>
            <w:tcW w:w="0" w:type="auto"/>
            <w:shd w:val="clear" w:color="auto" w:fill="FFFFFF"/>
            <w:vAlign w:val="center"/>
          </w:tcPr>
          <w:p w:rsidR="00104711" w:rsidRPr="00956568" w:rsidRDefault="00104711" w:rsidP="00956568">
            <w:pPr>
              <w:shd w:val="clear" w:color="auto" w:fill="FFFFFF"/>
              <w:snapToGrid w:val="0"/>
              <w:ind w:left="-8"/>
              <w:jc w:val="center"/>
              <w:rPr>
                <w:color w:val="000000"/>
                <w:sz w:val="24"/>
                <w:szCs w:val="24"/>
              </w:rPr>
            </w:pPr>
            <w:r w:rsidRPr="00956568">
              <w:rPr>
                <w:color w:val="000000"/>
                <w:sz w:val="24"/>
                <w:szCs w:val="24"/>
              </w:rPr>
              <w:t>1</w:t>
            </w:r>
          </w:p>
        </w:tc>
        <w:tc>
          <w:tcPr>
            <w:tcW w:w="0" w:type="auto"/>
            <w:shd w:val="clear" w:color="auto" w:fill="FFFFFF"/>
            <w:vAlign w:val="center"/>
          </w:tcPr>
          <w:p w:rsidR="00104711" w:rsidRPr="00956568" w:rsidRDefault="00104711" w:rsidP="00956568">
            <w:pPr>
              <w:shd w:val="clear" w:color="auto" w:fill="FFFFFF"/>
              <w:snapToGrid w:val="0"/>
              <w:ind w:firstLine="102"/>
              <w:rPr>
                <w:color w:val="000000"/>
                <w:sz w:val="24"/>
                <w:szCs w:val="24"/>
              </w:rPr>
            </w:pPr>
            <w:r w:rsidRPr="00956568">
              <w:rPr>
                <w:color w:val="000000"/>
                <w:sz w:val="24"/>
                <w:szCs w:val="24"/>
              </w:rPr>
              <w:t>Ремонт дорог</w:t>
            </w:r>
          </w:p>
          <w:p w:rsidR="00104711" w:rsidRPr="00956568" w:rsidRDefault="00104711" w:rsidP="00956568">
            <w:pPr>
              <w:shd w:val="clear" w:color="auto" w:fill="FFFFFF"/>
              <w:snapToGrid w:val="0"/>
              <w:ind w:firstLine="102"/>
              <w:rPr>
                <w:color w:val="000000"/>
                <w:sz w:val="24"/>
                <w:szCs w:val="24"/>
              </w:rPr>
            </w:pPr>
          </w:p>
          <w:p w:rsidR="00104711" w:rsidRPr="00956568" w:rsidRDefault="00104711" w:rsidP="00956568">
            <w:pPr>
              <w:shd w:val="clear" w:color="auto" w:fill="FFFFFF"/>
              <w:snapToGrid w:val="0"/>
              <w:ind w:firstLine="102"/>
              <w:rPr>
                <w:color w:val="000000"/>
                <w:sz w:val="24"/>
                <w:szCs w:val="24"/>
              </w:rPr>
            </w:pPr>
            <w:proofErr w:type="spellStart"/>
            <w:r w:rsidRPr="00956568">
              <w:rPr>
                <w:color w:val="000000"/>
                <w:sz w:val="24"/>
                <w:szCs w:val="24"/>
              </w:rPr>
              <w:t>сетидорожной</w:t>
            </w:r>
            <w:proofErr w:type="spellEnd"/>
            <w:r w:rsidRPr="00956568">
              <w:rPr>
                <w:color w:val="000000"/>
                <w:sz w:val="24"/>
                <w:szCs w:val="24"/>
              </w:rPr>
              <w:t xml:space="preserve"> </w:t>
            </w:r>
          </w:p>
        </w:tc>
        <w:tc>
          <w:tcPr>
            <w:tcW w:w="0" w:type="auto"/>
            <w:shd w:val="clear" w:color="auto" w:fill="FFFFFF"/>
            <w:vAlign w:val="center"/>
          </w:tcPr>
          <w:p w:rsidR="00104711" w:rsidRPr="00956568" w:rsidRDefault="00104711" w:rsidP="00956568">
            <w:pPr>
              <w:snapToGrid w:val="0"/>
              <w:ind w:firstLine="67"/>
              <w:jc w:val="center"/>
              <w:rPr>
                <w:sz w:val="24"/>
                <w:szCs w:val="24"/>
                <w:highlight w:val="yellow"/>
              </w:rPr>
            </w:pPr>
            <w:r w:rsidRPr="00956568">
              <w:rPr>
                <w:sz w:val="24"/>
                <w:szCs w:val="24"/>
              </w:rPr>
              <w:t>712,6</w:t>
            </w:r>
          </w:p>
        </w:tc>
        <w:tc>
          <w:tcPr>
            <w:tcW w:w="0" w:type="auto"/>
            <w:shd w:val="clear" w:color="auto" w:fill="FFFFFF"/>
            <w:vAlign w:val="center"/>
          </w:tcPr>
          <w:p w:rsidR="00104711" w:rsidRPr="00956568" w:rsidRDefault="00104711" w:rsidP="00956568">
            <w:pPr>
              <w:snapToGrid w:val="0"/>
              <w:ind w:hanging="66"/>
              <w:jc w:val="center"/>
              <w:rPr>
                <w:sz w:val="24"/>
                <w:szCs w:val="24"/>
                <w:highlight w:val="yellow"/>
              </w:rPr>
            </w:pPr>
            <w:r w:rsidRPr="00956568">
              <w:rPr>
                <w:sz w:val="24"/>
                <w:szCs w:val="24"/>
              </w:rPr>
              <w:t>575,7</w:t>
            </w:r>
          </w:p>
        </w:tc>
        <w:tc>
          <w:tcPr>
            <w:tcW w:w="0" w:type="auto"/>
            <w:shd w:val="clear" w:color="auto" w:fill="FFFFFF"/>
            <w:vAlign w:val="center"/>
          </w:tcPr>
          <w:p w:rsidR="00104711" w:rsidRPr="00956568" w:rsidRDefault="00104711" w:rsidP="00956568">
            <w:pPr>
              <w:snapToGrid w:val="0"/>
              <w:ind w:hanging="23"/>
              <w:jc w:val="center"/>
              <w:rPr>
                <w:sz w:val="24"/>
                <w:szCs w:val="24"/>
                <w:highlight w:val="yellow"/>
              </w:rPr>
            </w:pPr>
            <w:r w:rsidRPr="00956568">
              <w:rPr>
                <w:sz w:val="24"/>
                <w:szCs w:val="24"/>
              </w:rPr>
              <w:t>608,8</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4200</w:t>
            </w:r>
          </w:p>
          <w:p w:rsidR="00104711" w:rsidRPr="00956568" w:rsidRDefault="00104711" w:rsidP="00956568">
            <w:pPr>
              <w:snapToGrid w:val="0"/>
              <w:ind w:firstLine="67"/>
              <w:jc w:val="center"/>
              <w:rPr>
                <w:sz w:val="24"/>
                <w:szCs w:val="24"/>
              </w:rPr>
            </w:pP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3500</w:t>
            </w:r>
          </w:p>
          <w:p w:rsidR="00104711" w:rsidRPr="00956568" w:rsidRDefault="00104711" w:rsidP="00956568">
            <w:pPr>
              <w:snapToGrid w:val="0"/>
              <w:ind w:firstLine="67"/>
              <w:jc w:val="center"/>
              <w:rPr>
                <w:sz w:val="24"/>
                <w:szCs w:val="24"/>
              </w:rPr>
            </w:pPr>
          </w:p>
        </w:tc>
        <w:tc>
          <w:tcPr>
            <w:tcW w:w="0" w:type="auto"/>
            <w:shd w:val="clear" w:color="auto" w:fill="FFFFFF"/>
            <w:vAlign w:val="center"/>
          </w:tcPr>
          <w:p w:rsidR="00104711" w:rsidRPr="00956568" w:rsidRDefault="00104711" w:rsidP="00956568">
            <w:pPr>
              <w:ind w:firstLine="67"/>
              <w:rPr>
                <w:sz w:val="24"/>
                <w:szCs w:val="24"/>
              </w:rPr>
            </w:pPr>
            <w:r w:rsidRPr="00956568">
              <w:rPr>
                <w:sz w:val="24"/>
                <w:szCs w:val="24"/>
              </w:rPr>
              <w:t>700</w:t>
            </w:r>
          </w:p>
          <w:p w:rsidR="00104711" w:rsidRPr="00956568" w:rsidRDefault="00104711" w:rsidP="00956568">
            <w:pPr>
              <w:snapToGrid w:val="0"/>
              <w:ind w:firstLine="67"/>
              <w:jc w:val="center"/>
              <w:rPr>
                <w:sz w:val="24"/>
                <w:szCs w:val="24"/>
              </w:rPr>
            </w:pPr>
            <w:r w:rsidRPr="00956568">
              <w:rPr>
                <w:sz w:val="24"/>
                <w:szCs w:val="24"/>
              </w:rPr>
              <w:t>700</w:t>
            </w:r>
          </w:p>
        </w:tc>
        <w:tc>
          <w:tcPr>
            <w:tcW w:w="1027" w:type="dxa"/>
            <w:shd w:val="clear" w:color="auto" w:fill="FFFFFF"/>
            <w:vAlign w:val="center"/>
          </w:tcPr>
          <w:p w:rsidR="00104711" w:rsidRPr="00956568" w:rsidRDefault="00104711" w:rsidP="00956568">
            <w:pPr>
              <w:snapToGrid w:val="0"/>
              <w:ind w:left="-217" w:right="-1" w:firstLine="35"/>
              <w:rPr>
                <w:sz w:val="24"/>
                <w:szCs w:val="24"/>
              </w:rPr>
            </w:pPr>
            <w:r w:rsidRPr="00956568">
              <w:rPr>
                <w:sz w:val="24"/>
                <w:szCs w:val="24"/>
              </w:rPr>
              <w:t>111697,1</w:t>
            </w:r>
          </w:p>
        </w:tc>
      </w:tr>
      <w:tr w:rsidR="00104711" w:rsidRPr="00956568" w:rsidTr="00956568">
        <w:trPr>
          <w:trHeight w:hRule="exact" w:val="283"/>
        </w:trPr>
        <w:tc>
          <w:tcPr>
            <w:tcW w:w="0" w:type="auto"/>
            <w:shd w:val="clear" w:color="auto" w:fill="FFFFFF"/>
            <w:vAlign w:val="center"/>
          </w:tcPr>
          <w:p w:rsidR="00104711" w:rsidRPr="00956568" w:rsidRDefault="00104711" w:rsidP="00956568">
            <w:pPr>
              <w:shd w:val="clear" w:color="auto" w:fill="FFFFFF"/>
              <w:snapToGrid w:val="0"/>
              <w:jc w:val="center"/>
              <w:rPr>
                <w:color w:val="000000"/>
                <w:sz w:val="24"/>
                <w:szCs w:val="24"/>
              </w:rPr>
            </w:pPr>
            <w:r w:rsidRPr="00956568">
              <w:rPr>
                <w:color w:val="000000"/>
                <w:sz w:val="24"/>
                <w:szCs w:val="24"/>
              </w:rPr>
              <w:t>2</w:t>
            </w:r>
          </w:p>
        </w:tc>
        <w:tc>
          <w:tcPr>
            <w:tcW w:w="0" w:type="auto"/>
            <w:shd w:val="clear" w:color="auto" w:fill="FFFFFF"/>
          </w:tcPr>
          <w:p w:rsidR="00104711" w:rsidRPr="00956568" w:rsidRDefault="00104711" w:rsidP="00956568">
            <w:pPr>
              <w:shd w:val="clear" w:color="auto" w:fill="FFFFFF"/>
              <w:snapToGrid w:val="0"/>
              <w:ind w:firstLine="102"/>
              <w:rPr>
                <w:color w:val="000000"/>
                <w:sz w:val="24"/>
                <w:szCs w:val="24"/>
              </w:rPr>
            </w:pPr>
            <w:r w:rsidRPr="00956568">
              <w:rPr>
                <w:color w:val="000000"/>
                <w:sz w:val="24"/>
                <w:szCs w:val="24"/>
              </w:rPr>
              <w:t xml:space="preserve">Освещение </w:t>
            </w:r>
          </w:p>
        </w:tc>
        <w:tc>
          <w:tcPr>
            <w:tcW w:w="0" w:type="auto"/>
            <w:shd w:val="clear" w:color="auto" w:fill="FFFFFF"/>
            <w:vAlign w:val="center"/>
          </w:tcPr>
          <w:p w:rsidR="00104711" w:rsidRPr="00956568" w:rsidRDefault="00104711" w:rsidP="00956568">
            <w:pPr>
              <w:snapToGrid w:val="0"/>
              <w:ind w:firstLine="67"/>
              <w:jc w:val="center"/>
              <w:rPr>
                <w:sz w:val="24"/>
                <w:szCs w:val="24"/>
                <w:highlight w:val="yellow"/>
              </w:rPr>
            </w:pPr>
            <w:r w:rsidRPr="00956568">
              <w:rPr>
                <w:sz w:val="24"/>
                <w:szCs w:val="24"/>
              </w:rPr>
              <w:t>677,6</w:t>
            </w:r>
          </w:p>
        </w:tc>
        <w:tc>
          <w:tcPr>
            <w:tcW w:w="0" w:type="auto"/>
            <w:shd w:val="clear" w:color="auto" w:fill="FFFFFF"/>
            <w:vAlign w:val="center"/>
          </w:tcPr>
          <w:p w:rsidR="00104711" w:rsidRPr="00956568" w:rsidRDefault="00104711" w:rsidP="00956568">
            <w:pPr>
              <w:snapToGrid w:val="0"/>
              <w:ind w:hanging="172"/>
              <w:jc w:val="center"/>
              <w:rPr>
                <w:sz w:val="24"/>
                <w:szCs w:val="24"/>
              </w:rPr>
            </w:pPr>
            <w:r w:rsidRPr="00956568">
              <w:rPr>
                <w:sz w:val="24"/>
                <w:szCs w:val="24"/>
              </w:rPr>
              <w:t>68,2</w:t>
            </w:r>
          </w:p>
        </w:tc>
        <w:tc>
          <w:tcPr>
            <w:tcW w:w="0" w:type="auto"/>
            <w:shd w:val="clear" w:color="auto" w:fill="FFFFFF"/>
            <w:vAlign w:val="center"/>
          </w:tcPr>
          <w:p w:rsidR="00104711" w:rsidRPr="00956568" w:rsidRDefault="00104711" w:rsidP="00956568">
            <w:pPr>
              <w:snapToGrid w:val="0"/>
              <w:ind w:left="-186" w:firstLine="67"/>
              <w:jc w:val="center"/>
              <w:rPr>
                <w:sz w:val="24"/>
                <w:szCs w:val="24"/>
              </w:rPr>
            </w:pPr>
            <w:r w:rsidRPr="00956568">
              <w:rPr>
                <w:sz w:val="24"/>
                <w:szCs w:val="24"/>
              </w:rPr>
              <w:t>196,2</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4200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3500</w:t>
            </w:r>
          </w:p>
        </w:tc>
        <w:tc>
          <w:tcPr>
            <w:tcW w:w="0" w:type="auto"/>
            <w:shd w:val="clear" w:color="auto" w:fill="FFFFFF"/>
            <w:vAlign w:val="center"/>
          </w:tcPr>
          <w:p w:rsidR="00104711" w:rsidRPr="00956568" w:rsidRDefault="00104711" w:rsidP="00956568">
            <w:pPr>
              <w:snapToGrid w:val="0"/>
              <w:ind w:firstLine="67"/>
              <w:jc w:val="center"/>
              <w:rPr>
                <w:sz w:val="24"/>
                <w:szCs w:val="24"/>
              </w:rPr>
            </w:pPr>
            <w:r w:rsidRPr="00956568">
              <w:rPr>
                <w:sz w:val="24"/>
                <w:szCs w:val="24"/>
              </w:rPr>
              <w:t>700</w:t>
            </w:r>
          </w:p>
        </w:tc>
        <w:tc>
          <w:tcPr>
            <w:tcW w:w="1027" w:type="dxa"/>
            <w:shd w:val="clear" w:color="auto" w:fill="FFFFFF"/>
            <w:vAlign w:val="center"/>
          </w:tcPr>
          <w:p w:rsidR="00104711" w:rsidRPr="00956568" w:rsidRDefault="00104711" w:rsidP="00956568">
            <w:pPr>
              <w:snapToGrid w:val="0"/>
              <w:ind w:left="-77" w:firstLine="67"/>
              <w:rPr>
                <w:sz w:val="24"/>
                <w:szCs w:val="24"/>
              </w:rPr>
            </w:pPr>
            <w:r w:rsidRPr="00956568">
              <w:rPr>
                <w:sz w:val="24"/>
                <w:szCs w:val="24"/>
              </w:rPr>
              <w:t>10545,8</w:t>
            </w:r>
          </w:p>
        </w:tc>
      </w:tr>
      <w:tr w:rsidR="00104711" w:rsidRPr="00956568" w:rsidTr="00956568">
        <w:trPr>
          <w:trHeight w:hRule="exact" w:val="589"/>
        </w:trPr>
        <w:tc>
          <w:tcPr>
            <w:tcW w:w="0" w:type="auto"/>
            <w:shd w:val="clear" w:color="auto" w:fill="FFFFFF"/>
            <w:vAlign w:val="center"/>
          </w:tcPr>
          <w:p w:rsidR="00104711" w:rsidRPr="00956568" w:rsidRDefault="00104711" w:rsidP="00956568">
            <w:pPr>
              <w:shd w:val="clear" w:color="auto" w:fill="FFFFFF"/>
              <w:snapToGrid w:val="0"/>
              <w:jc w:val="center"/>
              <w:rPr>
                <w:color w:val="000000"/>
                <w:sz w:val="24"/>
                <w:szCs w:val="24"/>
              </w:rPr>
            </w:pPr>
            <w:r w:rsidRPr="00956568">
              <w:rPr>
                <w:color w:val="000000"/>
                <w:sz w:val="24"/>
                <w:szCs w:val="24"/>
              </w:rPr>
              <w:t>3</w:t>
            </w:r>
          </w:p>
        </w:tc>
        <w:tc>
          <w:tcPr>
            <w:tcW w:w="0" w:type="auto"/>
            <w:shd w:val="clear" w:color="auto" w:fill="FFFFFF"/>
          </w:tcPr>
          <w:p w:rsidR="00104711" w:rsidRPr="00956568" w:rsidRDefault="00104711" w:rsidP="00956568">
            <w:pPr>
              <w:shd w:val="clear" w:color="auto" w:fill="FFFFFF"/>
              <w:snapToGrid w:val="0"/>
              <w:rPr>
                <w:color w:val="000000"/>
                <w:sz w:val="24"/>
                <w:szCs w:val="24"/>
              </w:rPr>
            </w:pPr>
            <w:r w:rsidRPr="00956568">
              <w:rPr>
                <w:color w:val="000000"/>
                <w:sz w:val="24"/>
                <w:szCs w:val="24"/>
              </w:rPr>
              <w:t>Установка дорожного знака «Дети»</w:t>
            </w: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r w:rsidRPr="00956568">
              <w:rPr>
                <w:color w:val="000000"/>
                <w:sz w:val="24"/>
                <w:szCs w:val="24"/>
              </w:rPr>
              <w:t>99</w:t>
            </w:r>
          </w:p>
        </w:tc>
        <w:tc>
          <w:tcPr>
            <w:tcW w:w="0" w:type="auto"/>
            <w:shd w:val="clear" w:color="auto" w:fill="FFFFFF"/>
            <w:vAlign w:val="center"/>
          </w:tcPr>
          <w:p w:rsidR="00104711" w:rsidRPr="00956568" w:rsidRDefault="00104711" w:rsidP="00956568">
            <w:pPr>
              <w:shd w:val="clear" w:color="auto" w:fill="FFFFFF"/>
              <w:snapToGrid w:val="0"/>
              <w:ind w:left="-15" w:firstLine="67"/>
              <w:jc w:val="center"/>
              <w:rPr>
                <w:color w:val="000000"/>
                <w:spacing w:val="-2"/>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pacing w:val="-5"/>
                <w:sz w:val="24"/>
                <w:szCs w:val="24"/>
              </w:rPr>
            </w:pPr>
          </w:p>
        </w:tc>
        <w:tc>
          <w:tcPr>
            <w:tcW w:w="0" w:type="auto"/>
            <w:shd w:val="clear" w:color="auto" w:fill="FFFFFF"/>
            <w:vAlign w:val="center"/>
          </w:tcPr>
          <w:p w:rsidR="00104711" w:rsidRPr="00956568" w:rsidRDefault="00104711" w:rsidP="00956568">
            <w:pPr>
              <w:shd w:val="clear" w:color="auto" w:fill="FFFFFF"/>
              <w:snapToGrid w:val="0"/>
              <w:ind w:left="-37"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1027" w:type="dxa"/>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r w:rsidRPr="00956568">
              <w:rPr>
                <w:color w:val="000000"/>
                <w:sz w:val="24"/>
                <w:szCs w:val="24"/>
              </w:rPr>
              <w:t>99</w:t>
            </w:r>
          </w:p>
        </w:tc>
      </w:tr>
      <w:tr w:rsidR="00104711" w:rsidRPr="00956568" w:rsidTr="00956568">
        <w:trPr>
          <w:trHeight w:hRule="exact" w:val="852"/>
        </w:trPr>
        <w:tc>
          <w:tcPr>
            <w:tcW w:w="0" w:type="auto"/>
            <w:shd w:val="clear" w:color="auto" w:fill="FFFFFF"/>
            <w:vAlign w:val="center"/>
          </w:tcPr>
          <w:p w:rsidR="00104711" w:rsidRPr="00956568" w:rsidRDefault="00104711" w:rsidP="00956568">
            <w:pPr>
              <w:shd w:val="clear" w:color="auto" w:fill="FFFFFF"/>
              <w:snapToGrid w:val="0"/>
              <w:jc w:val="center"/>
              <w:rPr>
                <w:color w:val="000000"/>
                <w:sz w:val="24"/>
                <w:szCs w:val="24"/>
              </w:rPr>
            </w:pPr>
            <w:r w:rsidRPr="00956568">
              <w:rPr>
                <w:color w:val="000000"/>
                <w:sz w:val="24"/>
                <w:szCs w:val="24"/>
              </w:rPr>
              <w:t>4</w:t>
            </w:r>
          </w:p>
        </w:tc>
        <w:tc>
          <w:tcPr>
            <w:tcW w:w="0" w:type="auto"/>
            <w:shd w:val="clear" w:color="auto" w:fill="FFFFFF"/>
          </w:tcPr>
          <w:p w:rsidR="00104711" w:rsidRPr="00956568" w:rsidRDefault="00104711" w:rsidP="00956568">
            <w:pPr>
              <w:shd w:val="clear" w:color="auto" w:fill="FFFFFF"/>
              <w:snapToGrid w:val="0"/>
              <w:rPr>
                <w:color w:val="000000"/>
                <w:sz w:val="24"/>
                <w:szCs w:val="24"/>
              </w:rPr>
            </w:pPr>
            <w:r w:rsidRPr="00956568">
              <w:rPr>
                <w:color w:val="000000"/>
                <w:sz w:val="24"/>
                <w:szCs w:val="24"/>
              </w:rPr>
              <w:t xml:space="preserve"> </w:t>
            </w:r>
            <w:r w:rsidRPr="00956568">
              <w:rPr>
                <w:sz w:val="24"/>
                <w:szCs w:val="24"/>
              </w:rPr>
              <w:t>Обустройство искусственных неровностей</w:t>
            </w: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left="-15" w:firstLine="67"/>
              <w:jc w:val="center"/>
              <w:rPr>
                <w:color w:val="000000"/>
                <w:spacing w:val="-2"/>
                <w:sz w:val="24"/>
                <w:szCs w:val="24"/>
              </w:rPr>
            </w:pPr>
            <w:r w:rsidRPr="00956568">
              <w:rPr>
                <w:color w:val="000000"/>
                <w:spacing w:val="-2"/>
                <w:sz w:val="24"/>
                <w:szCs w:val="24"/>
              </w:rPr>
              <w:t>48</w:t>
            </w: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pacing w:val="-5"/>
                <w:sz w:val="24"/>
                <w:szCs w:val="24"/>
              </w:rPr>
            </w:pPr>
            <w:r w:rsidRPr="00956568">
              <w:rPr>
                <w:color w:val="000000"/>
                <w:spacing w:val="-5"/>
                <w:sz w:val="24"/>
                <w:szCs w:val="24"/>
              </w:rPr>
              <w:t>32</w:t>
            </w:r>
          </w:p>
        </w:tc>
        <w:tc>
          <w:tcPr>
            <w:tcW w:w="0" w:type="auto"/>
            <w:shd w:val="clear" w:color="auto" w:fill="FFFFFF"/>
            <w:vAlign w:val="center"/>
          </w:tcPr>
          <w:p w:rsidR="00104711" w:rsidRPr="00956568" w:rsidRDefault="00104711" w:rsidP="00956568">
            <w:pPr>
              <w:shd w:val="clear" w:color="auto" w:fill="FFFFFF"/>
              <w:snapToGrid w:val="0"/>
              <w:ind w:left="-37"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0" w:type="auto"/>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p>
        </w:tc>
        <w:tc>
          <w:tcPr>
            <w:tcW w:w="1027" w:type="dxa"/>
            <w:shd w:val="clear" w:color="auto" w:fill="FFFFFF"/>
            <w:vAlign w:val="center"/>
          </w:tcPr>
          <w:p w:rsidR="00104711" w:rsidRPr="00956568" w:rsidRDefault="00104711" w:rsidP="00956568">
            <w:pPr>
              <w:shd w:val="clear" w:color="auto" w:fill="FFFFFF"/>
              <w:snapToGrid w:val="0"/>
              <w:ind w:firstLine="67"/>
              <w:jc w:val="center"/>
              <w:rPr>
                <w:color w:val="000000"/>
                <w:sz w:val="24"/>
                <w:szCs w:val="24"/>
              </w:rPr>
            </w:pPr>
            <w:r w:rsidRPr="00956568">
              <w:rPr>
                <w:color w:val="000000"/>
                <w:sz w:val="24"/>
                <w:szCs w:val="24"/>
              </w:rPr>
              <w:t>80</w:t>
            </w:r>
          </w:p>
        </w:tc>
      </w:tr>
    </w:tbl>
    <w:p w:rsidR="00104711" w:rsidRPr="00956568" w:rsidRDefault="00104711" w:rsidP="00104711">
      <w:pPr>
        <w:shd w:val="clear" w:color="auto" w:fill="FFFFFF"/>
        <w:ind w:right="-52" w:firstLine="851"/>
        <w:jc w:val="both"/>
        <w:rPr>
          <w:sz w:val="24"/>
          <w:szCs w:val="24"/>
        </w:rPr>
      </w:pPr>
      <w:r w:rsidRPr="00956568">
        <w:rPr>
          <w:sz w:val="24"/>
          <w:szCs w:val="24"/>
        </w:rPr>
        <w:t xml:space="preserve">В результате анализа </w:t>
      </w:r>
      <w:r w:rsidRPr="00956568">
        <w:rPr>
          <w:bCs/>
          <w:sz w:val="24"/>
          <w:szCs w:val="24"/>
        </w:rPr>
        <w:t>состояния   улично-дорожной сети  Тальменского сельсовета</w:t>
      </w:r>
      <w:r w:rsidRPr="00956568">
        <w:rPr>
          <w:sz w:val="24"/>
          <w:szCs w:val="24"/>
        </w:rPr>
        <w:t xml:space="preserve"> показано, что экономика поселе</w:t>
      </w:r>
      <w:r w:rsidRPr="00956568">
        <w:rPr>
          <w:sz w:val="24"/>
          <w:szCs w:val="24"/>
        </w:rPr>
        <w:softHyphen/>
        <w:t>ния является малопривлекательной для частных инвестиций</w:t>
      </w:r>
      <w:r w:rsidRPr="00956568">
        <w:rPr>
          <w:spacing w:val="-1"/>
          <w:sz w:val="24"/>
          <w:szCs w:val="24"/>
        </w:rPr>
        <w:t>.</w:t>
      </w:r>
      <w:r w:rsidRPr="00956568">
        <w:rPr>
          <w:sz w:val="24"/>
          <w:szCs w:val="24"/>
        </w:rPr>
        <w:t xml:space="preserve"> Причинами тому служат </w:t>
      </w:r>
      <w:r w:rsidRPr="00956568">
        <w:rPr>
          <w:spacing w:val="-1"/>
          <w:sz w:val="24"/>
          <w:szCs w:val="24"/>
        </w:rPr>
        <w:t xml:space="preserve">низкий уровень доходов населения, отсутствие роста объёмов производства, относительно </w:t>
      </w:r>
      <w:r w:rsidRPr="00956568">
        <w:rPr>
          <w:sz w:val="24"/>
          <w:szCs w:val="24"/>
        </w:rPr>
        <w:t>стабильная численность населения. Наряду с этим бюджетная обеспеченность поселения находится на низком уровне. На настоящий момент предприятия, обслуживающие объек</w:t>
      </w:r>
      <w:r w:rsidRPr="00956568">
        <w:rPr>
          <w:sz w:val="24"/>
          <w:szCs w:val="24"/>
        </w:rPr>
        <w:softHyphen/>
        <w:t>ты транспортной  инфраструктуры поселения, осуществляют незначительные капиталь</w:t>
      </w:r>
      <w:r w:rsidRPr="00956568">
        <w:rPr>
          <w:sz w:val="24"/>
          <w:szCs w:val="24"/>
        </w:rPr>
        <w:softHyphen/>
        <w:t>ные вложения. Поэтому в ка</w:t>
      </w:r>
      <w:r w:rsidRPr="00956568">
        <w:rPr>
          <w:sz w:val="24"/>
          <w:szCs w:val="24"/>
        </w:rPr>
        <w:softHyphen/>
        <w:t>честве основного источника инвестиций предлагается подразумевать поступления от вы</w:t>
      </w:r>
      <w:r w:rsidRPr="00956568">
        <w:rPr>
          <w:sz w:val="24"/>
          <w:szCs w:val="24"/>
        </w:rPr>
        <w:softHyphen/>
        <w:t>шестоящих бюджетов.</w:t>
      </w:r>
    </w:p>
    <w:p w:rsidR="00104711" w:rsidRPr="00956568" w:rsidRDefault="00104711" w:rsidP="00104711">
      <w:pPr>
        <w:shd w:val="clear" w:color="auto" w:fill="FFFFFF"/>
        <w:ind w:right="-52" w:firstLine="851"/>
        <w:jc w:val="both"/>
        <w:rPr>
          <w:sz w:val="24"/>
          <w:szCs w:val="24"/>
        </w:rPr>
      </w:pPr>
      <w:r w:rsidRPr="00956568">
        <w:rPr>
          <w:spacing w:val="-1"/>
          <w:sz w:val="24"/>
          <w:szCs w:val="24"/>
        </w:rPr>
        <w:t>Оценочное распределение денежных средств на реализацию ПТР (в ценах 2016 го</w:t>
      </w:r>
      <w:r w:rsidRPr="00956568">
        <w:rPr>
          <w:spacing w:val="-1"/>
          <w:sz w:val="24"/>
          <w:szCs w:val="24"/>
        </w:rPr>
        <w:softHyphen/>
      </w:r>
      <w:r w:rsidRPr="00956568">
        <w:rPr>
          <w:sz w:val="24"/>
          <w:szCs w:val="24"/>
        </w:rPr>
        <w:t>да) приведено в таблице 11.</w:t>
      </w:r>
    </w:p>
    <w:p w:rsidR="00104711" w:rsidRPr="00956568" w:rsidRDefault="00104711" w:rsidP="00104711">
      <w:pPr>
        <w:shd w:val="clear" w:color="auto" w:fill="FFFFFF"/>
        <w:ind w:firstLine="851"/>
        <w:jc w:val="both"/>
        <w:rPr>
          <w:b/>
          <w:color w:val="000000"/>
          <w:spacing w:val="-1"/>
          <w:sz w:val="24"/>
          <w:szCs w:val="24"/>
        </w:rPr>
        <w:sectPr w:rsidR="00104711" w:rsidRPr="00956568" w:rsidSect="00956568">
          <w:pgSz w:w="11906" w:h="16838"/>
          <w:pgMar w:top="1134" w:right="707" w:bottom="1134" w:left="1418" w:header="709" w:footer="709" w:gutter="0"/>
          <w:cols w:space="708"/>
          <w:docGrid w:linePitch="360"/>
        </w:sectPr>
      </w:pPr>
    </w:p>
    <w:p w:rsidR="00104711" w:rsidRPr="00956568" w:rsidRDefault="00104711" w:rsidP="00104711">
      <w:pPr>
        <w:shd w:val="clear" w:color="auto" w:fill="FFFFFF"/>
        <w:ind w:firstLine="851"/>
        <w:jc w:val="both"/>
        <w:rPr>
          <w:b/>
          <w:color w:val="000000"/>
          <w:spacing w:val="-1"/>
          <w:sz w:val="24"/>
          <w:szCs w:val="24"/>
        </w:rPr>
      </w:pPr>
    </w:p>
    <w:p w:rsidR="00104711" w:rsidRPr="00956568" w:rsidRDefault="00104711" w:rsidP="00104711">
      <w:pPr>
        <w:shd w:val="clear" w:color="auto" w:fill="FFFFFF"/>
        <w:ind w:firstLine="851"/>
        <w:jc w:val="right"/>
        <w:rPr>
          <w:i/>
          <w:color w:val="000000"/>
          <w:spacing w:val="-1"/>
          <w:sz w:val="24"/>
          <w:szCs w:val="24"/>
        </w:rPr>
      </w:pPr>
      <w:r w:rsidRPr="00956568">
        <w:rPr>
          <w:i/>
          <w:color w:val="000000"/>
          <w:spacing w:val="-1"/>
          <w:sz w:val="24"/>
          <w:szCs w:val="24"/>
        </w:rPr>
        <w:t xml:space="preserve">Таблица 11. </w:t>
      </w:r>
    </w:p>
    <w:p w:rsidR="00104711" w:rsidRPr="00956568" w:rsidRDefault="00104711" w:rsidP="00104711">
      <w:pPr>
        <w:shd w:val="clear" w:color="auto" w:fill="FFFFFF"/>
        <w:jc w:val="both"/>
        <w:rPr>
          <w:i/>
          <w:color w:val="000000"/>
          <w:spacing w:val="-1"/>
          <w:sz w:val="24"/>
          <w:szCs w:val="24"/>
        </w:rPr>
      </w:pPr>
      <w:r w:rsidRPr="00956568">
        <w:rPr>
          <w:i/>
          <w:color w:val="000000"/>
          <w:spacing w:val="-1"/>
          <w:sz w:val="24"/>
          <w:szCs w:val="24"/>
        </w:rPr>
        <w:t>Источники привлечения денежных средств на реализацию ПКР Тальменского  сельского поселения, тыс. руб.</w:t>
      </w:r>
    </w:p>
    <w:tbl>
      <w:tblPr>
        <w:tblW w:w="5335" w:type="pct"/>
        <w:tblCellMar>
          <w:left w:w="40" w:type="dxa"/>
          <w:right w:w="40" w:type="dxa"/>
        </w:tblCellMar>
        <w:tblLook w:val="0000"/>
      </w:tblPr>
      <w:tblGrid>
        <w:gridCol w:w="1603"/>
        <w:gridCol w:w="2704"/>
        <w:gridCol w:w="1998"/>
        <w:gridCol w:w="2317"/>
        <w:gridCol w:w="2661"/>
        <w:gridCol w:w="2314"/>
        <w:gridCol w:w="2035"/>
      </w:tblGrid>
      <w:tr w:rsidR="00104711" w:rsidRPr="00956568" w:rsidTr="00956568">
        <w:trPr>
          <w:trHeight w:hRule="exact" w:val="1427"/>
        </w:trPr>
        <w:tc>
          <w:tcPr>
            <w:tcW w:w="513"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firstLine="25"/>
              <w:jc w:val="center"/>
              <w:rPr>
                <w:rFonts w:eastAsia="Arial"/>
                <w:b/>
                <w:sz w:val="24"/>
                <w:szCs w:val="24"/>
              </w:rPr>
            </w:pPr>
            <w:r w:rsidRPr="00956568">
              <w:rPr>
                <w:rFonts w:eastAsia="Arial"/>
                <w:b/>
                <w:sz w:val="24"/>
                <w:szCs w:val="24"/>
              </w:rPr>
              <w:t>№</w:t>
            </w:r>
          </w:p>
        </w:tc>
        <w:tc>
          <w:tcPr>
            <w:tcW w:w="865"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111" w:firstLine="25"/>
              <w:jc w:val="center"/>
              <w:rPr>
                <w:b/>
                <w:spacing w:val="-3"/>
                <w:sz w:val="24"/>
                <w:szCs w:val="24"/>
              </w:rPr>
            </w:pPr>
            <w:r w:rsidRPr="00956568">
              <w:rPr>
                <w:b/>
                <w:spacing w:val="-3"/>
                <w:sz w:val="24"/>
                <w:szCs w:val="24"/>
              </w:rPr>
              <w:t>Наименование</w:t>
            </w:r>
          </w:p>
        </w:tc>
        <w:tc>
          <w:tcPr>
            <w:tcW w:w="639"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spacing w:line="274" w:lineRule="exact"/>
              <w:ind w:left="-111" w:right="86" w:firstLine="25"/>
              <w:jc w:val="center"/>
              <w:rPr>
                <w:b/>
                <w:sz w:val="24"/>
                <w:szCs w:val="24"/>
              </w:rPr>
            </w:pPr>
            <w:r w:rsidRPr="00956568">
              <w:rPr>
                <w:b/>
                <w:spacing w:val="-2"/>
                <w:sz w:val="24"/>
                <w:szCs w:val="24"/>
              </w:rPr>
              <w:t>Бюджеты всех уров</w:t>
            </w:r>
            <w:r w:rsidRPr="00956568">
              <w:rPr>
                <w:b/>
                <w:spacing w:val="-2"/>
                <w:sz w:val="24"/>
                <w:szCs w:val="24"/>
              </w:rPr>
              <w:softHyphen/>
            </w:r>
            <w:r w:rsidRPr="00956568">
              <w:rPr>
                <w:b/>
                <w:spacing w:val="-4"/>
                <w:sz w:val="24"/>
                <w:szCs w:val="24"/>
              </w:rPr>
              <w:t>ней и част</w:t>
            </w:r>
            <w:r w:rsidRPr="00956568">
              <w:rPr>
                <w:b/>
                <w:spacing w:val="-4"/>
                <w:sz w:val="24"/>
                <w:szCs w:val="24"/>
              </w:rPr>
              <w:softHyphen/>
            </w:r>
            <w:r w:rsidRPr="00956568">
              <w:rPr>
                <w:b/>
                <w:spacing w:val="-2"/>
                <w:sz w:val="24"/>
                <w:szCs w:val="24"/>
              </w:rPr>
              <w:t>ные инве</w:t>
            </w:r>
            <w:r w:rsidRPr="00956568">
              <w:rPr>
                <w:b/>
                <w:spacing w:val="-2"/>
                <w:sz w:val="24"/>
                <w:szCs w:val="24"/>
              </w:rPr>
              <w:softHyphen/>
            </w:r>
            <w:r w:rsidRPr="00956568">
              <w:rPr>
                <w:b/>
                <w:sz w:val="24"/>
                <w:szCs w:val="24"/>
              </w:rPr>
              <w:t>сторы</w:t>
            </w:r>
          </w:p>
        </w:tc>
        <w:tc>
          <w:tcPr>
            <w:tcW w:w="74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spacing w:line="278" w:lineRule="exact"/>
              <w:ind w:left="-111" w:right="53" w:firstLine="25"/>
              <w:jc w:val="center"/>
              <w:rPr>
                <w:b/>
                <w:sz w:val="24"/>
                <w:szCs w:val="24"/>
              </w:rPr>
            </w:pPr>
            <w:r w:rsidRPr="00956568">
              <w:rPr>
                <w:b/>
                <w:spacing w:val="-1"/>
                <w:sz w:val="24"/>
                <w:szCs w:val="24"/>
              </w:rPr>
              <w:t xml:space="preserve">В т.ч.  федеральный </w:t>
            </w:r>
            <w:r w:rsidRPr="00956568">
              <w:rPr>
                <w:b/>
                <w:sz w:val="24"/>
                <w:szCs w:val="24"/>
              </w:rPr>
              <w:t>бюджет</w:t>
            </w:r>
          </w:p>
        </w:tc>
        <w:tc>
          <w:tcPr>
            <w:tcW w:w="85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spacing w:line="274" w:lineRule="exact"/>
              <w:ind w:left="-111" w:right="120" w:firstLine="25"/>
              <w:jc w:val="center"/>
              <w:rPr>
                <w:b/>
                <w:sz w:val="24"/>
                <w:szCs w:val="24"/>
              </w:rPr>
            </w:pPr>
            <w:r w:rsidRPr="00956568">
              <w:rPr>
                <w:b/>
                <w:spacing w:val="-3"/>
                <w:sz w:val="24"/>
                <w:szCs w:val="24"/>
              </w:rPr>
              <w:t xml:space="preserve">В т.ч. </w:t>
            </w:r>
            <w:r w:rsidRPr="00956568">
              <w:rPr>
                <w:b/>
                <w:sz w:val="24"/>
                <w:szCs w:val="24"/>
              </w:rPr>
              <w:t>бюджет областной</w:t>
            </w:r>
          </w:p>
        </w:tc>
        <w:tc>
          <w:tcPr>
            <w:tcW w:w="740"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spacing w:line="274" w:lineRule="exact"/>
              <w:ind w:left="-111" w:firstLine="25"/>
              <w:jc w:val="center"/>
              <w:rPr>
                <w:b/>
                <w:sz w:val="24"/>
                <w:szCs w:val="24"/>
              </w:rPr>
            </w:pPr>
            <w:r w:rsidRPr="00956568">
              <w:rPr>
                <w:b/>
                <w:sz w:val="24"/>
                <w:szCs w:val="24"/>
              </w:rPr>
              <w:t>В т.ч.</w:t>
            </w:r>
          </w:p>
          <w:p w:rsidR="00104711" w:rsidRPr="00956568" w:rsidRDefault="00104711" w:rsidP="00956568">
            <w:pPr>
              <w:shd w:val="clear" w:color="auto" w:fill="FFFFFF"/>
              <w:spacing w:line="274" w:lineRule="exact"/>
              <w:ind w:left="-111" w:firstLine="25"/>
              <w:jc w:val="center"/>
              <w:rPr>
                <w:b/>
                <w:spacing w:val="-1"/>
                <w:sz w:val="24"/>
                <w:szCs w:val="24"/>
              </w:rPr>
            </w:pPr>
            <w:r w:rsidRPr="00956568">
              <w:rPr>
                <w:b/>
                <w:spacing w:val="-1"/>
                <w:sz w:val="24"/>
                <w:szCs w:val="24"/>
              </w:rPr>
              <w:t>бюджет</w:t>
            </w:r>
          </w:p>
          <w:p w:rsidR="00104711" w:rsidRPr="00956568" w:rsidRDefault="00104711" w:rsidP="00956568">
            <w:pPr>
              <w:shd w:val="clear" w:color="auto" w:fill="FFFFFF"/>
              <w:spacing w:line="274" w:lineRule="exact"/>
              <w:ind w:left="-111" w:firstLine="25"/>
              <w:jc w:val="center"/>
              <w:rPr>
                <w:b/>
                <w:spacing w:val="-2"/>
                <w:sz w:val="24"/>
                <w:szCs w:val="24"/>
              </w:rPr>
            </w:pPr>
            <w:r w:rsidRPr="00956568">
              <w:rPr>
                <w:b/>
                <w:spacing w:val="-2"/>
                <w:sz w:val="24"/>
                <w:szCs w:val="24"/>
              </w:rPr>
              <w:t>Тальменского сельсовета</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4711" w:rsidRPr="00956568" w:rsidRDefault="00104711" w:rsidP="00956568">
            <w:pPr>
              <w:shd w:val="clear" w:color="auto" w:fill="FFFFFF"/>
              <w:snapToGrid w:val="0"/>
              <w:spacing w:line="278" w:lineRule="exact"/>
              <w:ind w:left="-111" w:right="115" w:firstLine="25"/>
              <w:jc w:val="center"/>
              <w:rPr>
                <w:b/>
                <w:spacing w:val="-1"/>
                <w:sz w:val="24"/>
                <w:szCs w:val="24"/>
              </w:rPr>
            </w:pPr>
            <w:r w:rsidRPr="00956568">
              <w:rPr>
                <w:b/>
                <w:spacing w:val="-1"/>
                <w:sz w:val="24"/>
                <w:szCs w:val="24"/>
              </w:rPr>
              <w:t>В т.ч. вне</w:t>
            </w:r>
            <w:r w:rsidRPr="00956568">
              <w:rPr>
                <w:b/>
                <w:spacing w:val="-1"/>
                <w:sz w:val="24"/>
                <w:szCs w:val="24"/>
              </w:rPr>
              <w:softHyphen/>
            </w:r>
            <w:r w:rsidRPr="00956568">
              <w:rPr>
                <w:b/>
                <w:spacing w:val="-3"/>
                <w:sz w:val="24"/>
                <w:szCs w:val="24"/>
              </w:rPr>
              <w:t xml:space="preserve">бюджетные </w:t>
            </w:r>
            <w:r w:rsidRPr="00956568">
              <w:rPr>
                <w:b/>
                <w:spacing w:val="-1"/>
                <w:sz w:val="24"/>
                <w:szCs w:val="24"/>
              </w:rPr>
              <w:t>источники</w:t>
            </w:r>
          </w:p>
        </w:tc>
      </w:tr>
      <w:tr w:rsidR="00104711" w:rsidRPr="00956568" w:rsidTr="00956568">
        <w:trPr>
          <w:trHeight w:hRule="exact" w:val="283"/>
        </w:trPr>
        <w:tc>
          <w:tcPr>
            <w:tcW w:w="513"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1</w:t>
            </w:r>
          </w:p>
        </w:tc>
        <w:tc>
          <w:tcPr>
            <w:tcW w:w="865"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color w:val="000000"/>
                <w:sz w:val="24"/>
                <w:szCs w:val="24"/>
              </w:rPr>
            </w:pPr>
            <w:r w:rsidRPr="00956568">
              <w:rPr>
                <w:color w:val="000000"/>
                <w:sz w:val="24"/>
                <w:szCs w:val="24"/>
              </w:rPr>
              <w:t>Ремонт дорог</w:t>
            </w:r>
          </w:p>
          <w:p w:rsidR="00104711" w:rsidRPr="00956568" w:rsidRDefault="00104711" w:rsidP="00956568">
            <w:pPr>
              <w:shd w:val="clear" w:color="auto" w:fill="FFFFFF"/>
              <w:snapToGrid w:val="0"/>
              <w:ind w:left="-70" w:firstLine="851"/>
              <w:jc w:val="center"/>
              <w:rPr>
                <w:color w:val="000000"/>
                <w:sz w:val="24"/>
                <w:szCs w:val="24"/>
              </w:rPr>
            </w:pPr>
          </w:p>
          <w:p w:rsidR="00104711" w:rsidRPr="00956568" w:rsidRDefault="00104711" w:rsidP="00956568">
            <w:pPr>
              <w:shd w:val="clear" w:color="auto" w:fill="FFFFFF"/>
              <w:snapToGrid w:val="0"/>
              <w:ind w:left="-70" w:firstLine="851"/>
              <w:jc w:val="center"/>
              <w:rPr>
                <w:color w:val="000000"/>
                <w:sz w:val="24"/>
                <w:szCs w:val="24"/>
              </w:rPr>
            </w:pPr>
          </w:p>
          <w:p w:rsidR="00104711" w:rsidRPr="00956568" w:rsidRDefault="00104711" w:rsidP="00956568">
            <w:pPr>
              <w:shd w:val="clear" w:color="auto" w:fill="FFFFFF"/>
              <w:snapToGrid w:val="0"/>
              <w:ind w:left="-70" w:firstLine="851"/>
              <w:jc w:val="center"/>
              <w:rPr>
                <w:color w:val="000000"/>
                <w:sz w:val="24"/>
                <w:szCs w:val="24"/>
              </w:rPr>
            </w:pPr>
            <w:proofErr w:type="spellStart"/>
            <w:r w:rsidRPr="00956568">
              <w:rPr>
                <w:color w:val="000000"/>
                <w:sz w:val="24"/>
                <w:szCs w:val="24"/>
              </w:rPr>
              <w:t>сетидорожной</w:t>
            </w:r>
            <w:proofErr w:type="spellEnd"/>
          </w:p>
        </w:tc>
        <w:tc>
          <w:tcPr>
            <w:tcW w:w="639"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sz w:val="24"/>
                <w:szCs w:val="24"/>
              </w:rPr>
            </w:pPr>
            <w:r w:rsidRPr="00956568">
              <w:rPr>
                <w:color w:val="000000"/>
                <w:sz w:val="24"/>
                <w:szCs w:val="24"/>
              </w:rPr>
              <w:t>11697,1</w:t>
            </w:r>
          </w:p>
        </w:tc>
        <w:tc>
          <w:tcPr>
            <w:tcW w:w="74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right="5"/>
              <w:rPr>
                <w:sz w:val="24"/>
                <w:szCs w:val="24"/>
              </w:rPr>
            </w:pPr>
            <w:r w:rsidRPr="00956568">
              <w:rPr>
                <w:sz w:val="24"/>
                <w:szCs w:val="24"/>
              </w:rPr>
              <w:t>0</w:t>
            </w:r>
          </w:p>
        </w:tc>
        <w:tc>
          <w:tcPr>
            <w:tcW w:w="85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c>
          <w:tcPr>
            <w:tcW w:w="740"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sz w:val="24"/>
                <w:szCs w:val="24"/>
              </w:rPr>
            </w:pPr>
            <w:r w:rsidRPr="00956568">
              <w:rPr>
                <w:color w:val="000000"/>
                <w:sz w:val="24"/>
                <w:szCs w:val="24"/>
              </w:rPr>
              <w:t>11697,1</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r>
      <w:tr w:rsidR="00104711" w:rsidRPr="00956568" w:rsidTr="00956568">
        <w:trPr>
          <w:trHeight w:hRule="exact" w:val="283"/>
        </w:trPr>
        <w:tc>
          <w:tcPr>
            <w:tcW w:w="513"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2</w:t>
            </w:r>
          </w:p>
        </w:tc>
        <w:tc>
          <w:tcPr>
            <w:tcW w:w="865"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color w:val="000000"/>
                <w:sz w:val="24"/>
                <w:szCs w:val="24"/>
              </w:rPr>
            </w:pPr>
            <w:r w:rsidRPr="00956568">
              <w:rPr>
                <w:color w:val="000000"/>
                <w:sz w:val="24"/>
                <w:szCs w:val="24"/>
              </w:rPr>
              <w:t>Освещение</w:t>
            </w:r>
          </w:p>
        </w:tc>
        <w:tc>
          <w:tcPr>
            <w:tcW w:w="639"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sz w:val="24"/>
                <w:szCs w:val="24"/>
              </w:rPr>
            </w:pPr>
            <w:r w:rsidRPr="00956568">
              <w:rPr>
                <w:color w:val="000000"/>
                <w:sz w:val="24"/>
                <w:szCs w:val="24"/>
              </w:rPr>
              <w:t>10545,8</w:t>
            </w:r>
          </w:p>
        </w:tc>
        <w:tc>
          <w:tcPr>
            <w:tcW w:w="74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right="5"/>
              <w:rPr>
                <w:sz w:val="24"/>
                <w:szCs w:val="24"/>
              </w:rPr>
            </w:pPr>
            <w:r w:rsidRPr="00956568">
              <w:rPr>
                <w:sz w:val="24"/>
                <w:szCs w:val="24"/>
              </w:rPr>
              <w:t>0</w:t>
            </w:r>
          </w:p>
        </w:tc>
        <w:tc>
          <w:tcPr>
            <w:tcW w:w="85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c>
          <w:tcPr>
            <w:tcW w:w="740"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left="-70"/>
              <w:rPr>
                <w:sz w:val="24"/>
                <w:szCs w:val="24"/>
              </w:rPr>
            </w:pPr>
            <w:r w:rsidRPr="00956568">
              <w:rPr>
                <w:color w:val="000000"/>
                <w:sz w:val="24"/>
                <w:szCs w:val="24"/>
              </w:rPr>
              <w:t>10545,8</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r>
      <w:tr w:rsidR="00104711" w:rsidRPr="00956568" w:rsidTr="00956568">
        <w:trPr>
          <w:trHeight w:hRule="exact" w:val="865"/>
        </w:trPr>
        <w:tc>
          <w:tcPr>
            <w:tcW w:w="513"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3</w:t>
            </w:r>
          </w:p>
        </w:tc>
        <w:tc>
          <w:tcPr>
            <w:tcW w:w="865" w:type="pct"/>
            <w:tcBorders>
              <w:top w:val="single" w:sz="4" w:space="0" w:color="000000"/>
              <w:left w:val="single" w:sz="4" w:space="0" w:color="000000"/>
              <w:bottom w:val="single" w:sz="4" w:space="0" w:color="000000"/>
            </w:tcBorders>
            <w:shd w:val="clear" w:color="auto" w:fill="FFFFFF"/>
          </w:tcPr>
          <w:p w:rsidR="00104711" w:rsidRPr="00956568" w:rsidRDefault="00104711" w:rsidP="00956568">
            <w:pPr>
              <w:shd w:val="clear" w:color="auto" w:fill="FFFFFF"/>
              <w:snapToGrid w:val="0"/>
              <w:rPr>
                <w:color w:val="000000"/>
                <w:sz w:val="24"/>
                <w:szCs w:val="24"/>
              </w:rPr>
            </w:pPr>
            <w:r w:rsidRPr="00956568">
              <w:rPr>
                <w:color w:val="000000"/>
                <w:sz w:val="24"/>
                <w:szCs w:val="24"/>
              </w:rPr>
              <w:t>Установка дорожного знака «Дети»</w:t>
            </w:r>
          </w:p>
        </w:tc>
        <w:tc>
          <w:tcPr>
            <w:tcW w:w="639"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color w:val="000000"/>
                <w:sz w:val="24"/>
                <w:szCs w:val="24"/>
              </w:rPr>
            </w:pPr>
            <w:r w:rsidRPr="00956568">
              <w:rPr>
                <w:color w:val="000000"/>
                <w:sz w:val="24"/>
                <w:szCs w:val="24"/>
              </w:rPr>
              <w:t>99</w:t>
            </w:r>
          </w:p>
        </w:tc>
        <w:tc>
          <w:tcPr>
            <w:tcW w:w="74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right="5"/>
              <w:rPr>
                <w:sz w:val="24"/>
                <w:szCs w:val="24"/>
              </w:rPr>
            </w:pPr>
            <w:r w:rsidRPr="00956568">
              <w:rPr>
                <w:sz w:val="24"/>
                <w:szCs w:val="24"/>
              </w:rPr>
              <w:t>79</w:t>
            </w:r>
          </w:p>
        </w:tc>
        <w:tc>
          <w:tcPr>
            <w:tcW w:w="85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p>
        </w:tc>
        <w:tc>
          <w:tcPr>
            <w:tcW w:w="740"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20</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r>
      <w:tr w:rsidR="00104711" w:rsidRPr="00956568" w:rsidTr="00956568">
        <w:trPr>
          <w:trHeight w:hRule="exact" w:val="848"/>
        </w:trPr>
        <w:tc>
          <w:tcPr>
            <w:tcW w:w="513"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4</w:t>
            </w:r>
          </w:p>
        </w:tc>
        <w:tc>
          <w:tcPr>
            <w:tcW w:w="865" w:type="pct"/>
            <w:tcBorders>
              <w:top w:val="single" w:sz="4" w:space="0" w:color="000000"/>
              <w:left w:val="single" w:sz="4" w:space="0" w:color="000000"/>
              <w:bottom w:val="single" w:sz="4" w:space="0" w:color="000000"/>
            </w:tcBorders>
            <w:shd w:val="clear" w:color="auto" w:fill="FFFFFF"/>
          </w:tcPr>
          <w:p w:rsidR="00104711" w:rsidRPr="00956568" w:rsidRDefault="00104711" w:rsidP="00956568">
            <w:pPr>
              <w:shd w:val="clear" w:color="auto" w:fill="FFFFFF"/>
              <w:snapToGrid w:val="0"/>
              <w:rPr>
                <w:color w:val="000000"/>
                <w:sz w:val="24"/>
                <w:szCs w:val="24"/>
              </w:rPr>
            </w:pPr>
            <w:r w:rsidRPr="00956568">
              <w:rPr>
                <w:color w:val="000000"/>
                <w:sz w:val="24"/>
                <w:szCs w:val="24"/>
              </w:rPr>
              <w:t xml:space="preserve"> </w:t>
            </w:r>
            <w:r w:rsidRPr="00956568">
              <w:rPr>
                <w:sz w:val="24"/>
                <w:szCs w:val="24"/>
              </w:rPr>
              <w:t>Обустройство искусственных неровностей</w:t>
            </w:r>
          </w:p>
        </w:tc>
        <w:tc>
          <w:tcPr>
            <w:tcW w:w="639"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color w:val="000000"/>
                <w:sz w:val="24"/>
                <w:szCs w:val="24"/>
              </w:rPr>
            </w:pPr>
            <w:r w:rsidRPr="00956568">
              <w:rPr>
                <w:color w:val="000000"/>
                <w:sz w:val="24"/>
                <w:szCs w:val="24"/>
              </w:rPr>
              <w:t>80</w:t>
            </w:r>
          </w:p>
        </w:tc>
        <w:tc>
          <w:tcPr>
            <w:tcW w:w="74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ind w:right="5"/>
              <w:rPr>
                <w:sz w:val="24"/>
                <w:szCs w:val="24"/>
              </w:rPr>
            </w:pPr>
            <w:r w:rsidRPr="00956568">
              <w:rPr>
                <w:sz w:val="24"/>
                <w:szCs w:val="24"/>
              </w:rPr>
              <w:t>64</w:t>
            </w:r>
          </w:p>
        </w:tc>
        <w:tc>
          <w:tcPr>
            <w:tcW w:w="851"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p>
        </w:tc>
        <w:tc>
          <w:tcPr>
            <w:tcW w:w="740" w:type="pct"/>
            <w:tcBorders>
              <w:top w:val="single" w:sz="4" w:space="0" w:color="000000"/>
              <w:left w:val="single" w:sz="4" w:space="0" w:color="000000"/>
              <w:bottom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16</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104711" w:rsidRPr="00956568" w:rsidRDefault="00104711" w:rsidP="00956568">
            <w:pPr>
              <w:shd w:val="clear" w:color="auto" w:fill="FFFFFF"/>
              <w:snapToGrid w:val="0"/>
              <w:rPr>
                <w:sz w:val="24"/>
                <w:szCs w:val="24"/>
              </w:rPr>
            </w:pPr>
            <w:r w:rsidRPr="00956568">
              <w:rPr>
                <w:sz w:val="24"/>
                <w:szCs w:val="24"/>
              </w:rPr>
              <w:t>0</w:t>
            </w:r>
          </w:p>
        </w:tc>
      </w:tr>
    </w:tbl>
    <w:p w:rsidR="00104711" w:rsidRPr="00956568" w:rsidRDefault="00104711" w:rsidP="00104711">
      <w:pPr>
        <w:shd w:val="clear" w:color="auto" w:fill="FFFFFF"/>
        <w:ind w:right="-52" w:firstLine="851"/>
        <w:jc w:val="both"/>
        <w:rPr>
          <w:sz w:val="24"/>
          <w:szCs w:val="24"/>
        </w:rPr>
        <w:sectPr w:rsidR="00104711" w:rsidRPr="00956568" w:rsidSect="00104711">
          <w:pgSz w:w="16838" w:h="11906" w:orient="landscape"/>
          <w:pgMar w:top="707" w:right="1134" w:bottom="1418" w:left="1134" w:header="709" w:footer="709" w:gutter="0"/>
          <w:cols w:space="708"/>
          <w:docGrid w:linePitch="360"/>
        </w:sectPr>
      </w:pPr>
    </w:p>
    <w:p w:rsidR="00104711" w:rsidRPr="00956568" w:rsidRDefault="00104711" w:rsidP="00104711">
      <w:pPr>
        <w:shd w:val="clear" w:color="auto" w:fill="FFFFFF"/>
        <w:ind w:right="-52" w:firstLine="851"/>
        <w:jc w:val="both"/>
        <w:rPr>
          <w:sz w:val="24"/>
          <w:szCs w:val="24"/>
        </w:rPr>
      </w:pPr>
      <w:r w:rsidRPr="00956568">
        <w:rPr>
          <w:sz w:val="24"/>
          <w:szCs w:val="24"/>
        </w:rPr>
        <w:lastRenderedPageBreak/>
        <w:t>Под внебюджетными источниками понимаются средства пред</w:t>
      </w:r>
      <w:r w:rsidRPr="00956568">
        <w:rPr>
          <w:sz w:val="24"/>
          <w:szCs w:val="24"/>
        </w:rPr>
        <w:softHyphen/>
        <w:t>приятий, внешних инвесторов и потребителей. Более конкретно распределение источни</w:t>
      </w:r>
      <w:r w:rsidRPr="00956568">
        <w:rPr>
          <w:sz w:val="24"/>
          <w:szCs w:val="24"/>
        </w:rPr>
        <w:softHyphen/>
        <w:t>ков финансирования определяется при разработке инвестиционных проектов.</w:t>
      </w:r>
    </w:p>
    <w:p w:rsidR="00104711" w:rsidRPr="00956568" w:rsidRDefault="00104711" w:rsidP="00104711">
      <w:pPr>
        <w:shd w:val="clear" w:color="auto" w:fill="FFFFFF"/>
        <w:ind w:left="67" w:right="130" w:firstLine="851"/>
        <w:jc w:val="both"/>
        <w:rPr>
          <w:sz w:val="24"/>
          <w:szCs w:val="24"/>
        </w:rPr>
      </w:pPr>
      <w:r w:rsidRPr="00956568">
        <w:rPr>
          <w:spacing w:val="-1"/>
          <w:sz w:val="24"/>
          <w:szCs w:val="24"/>
        </w:rPr>
        <w:t>Перспективы сельского поселения до 2032 года связаны с расширением производ</w:t>
      </w:r>
      <w:r w:rsidRPr="00956568">
        <w:rPr>
          <w:spacing w:val="-1"/>
          <w:sz w:val="24"/>
          <w:szCs w:val="24"/>
        </w:rPr>
        <w:softHyphen/>
        <w:t>ства в сельском хозяйстве, растениеводстве, животноводстве, личных подсобных хозяйст</w:t>
      </w:r>
      <w:r w:rsidRPr="00956568">
        <w:rPr>
          <w:spacing w:val="-1"/>
          <w:sz w:val="24"/>
          <w:szCs w:val="24"/>
        </w:rPr>
        <w:softHyphen/>
      </w:r>
      <w:r w:rsidRPr="00956568">
        <w:rPr>
          <w:sz w:val="24"/>
          <w:szCs w:val="24"/>
        </w:rPr>
        <w:t>вах.</w:t>
      </w:r>
    </w:p>
    <w:p w:rsidR="00104711" w:rsidRPr="00956568" w:rsidRDefault="00104711" w:rsidP="00104711">
      <w:pPr>
        <w:shd w:val="clear" w:color="auto" w:fill="FFFFFF"/>
        <w:ind w:left="72" w:right="130" w:firstLine="851"/>
        <w:jc w:val="both"/>
        <w:rPr>
          <w:spacing w:val="-1"/>
          <w:sz w:val="24"/>
          <w:szCs w:val="24"/>
        </w:rPr>
      </w:pPr>
      <w:r w:rsidRPr="00956568">
        <w:rPr>
          <w:sz w:val="24"/>
          <w:szCs w:val="24"/>
        </w:rPr>
        <w:t>Рассматривая интегральные показатели текущего уровня социально-</w:t>
      </w:r>
      <w:r w:rsidRPr="00956568">
        <w:rPr>
          <w:spacing w:val="-1"/>
          <w:sz w:val="24"/>
          <w:szCs w:val="24"/>
        </w:rPr>
        <w:t>экономического развития Тальменского сельского поселения, отмечается следующее:</w:t>
      </w:r>
    </w:p>
    <w:p w:rsidR="00104711" w:rsidRPr="00956568" w:rsidRDefault="00104711" w:rsidP="00474631">
      <w:pPr>
        <w:numPr>
          <w:ilvl w:val="0"/>
          <w:numId w:val="3"/>
        </w:numPr>
        <w:shd w:val="clear" w:color="auto" w:fill="FFFFFF"/>
        <w:tabs>
          <w:tab w:val="left" w:pos="917"/>
        </w:tabs>
        <w:suppressAutoHyphens/>
        <w:autoSpaceDN/>
        <w:adjustRightInd/>
        <w:ind w:left="0" w:firstLine="851"/>
        <w:jc w:val="both"/>
        <w:rPr>
          <w:sz w:val="24"/>
          <w:szCs w:val="24"/>
        </w:rPr>
      </w:pPr>
      <w:r w:rsidRPr="00956568">
        <w:rPr>
          <w:sz w:val="24"/>
          <w:szCs w:val="24"/>
        </w:rPr>
        <w:t>бюджетная обеспеченность низкая.</w:t>
      </w:r>
    </w:p>
    <w:p w:rsidR="00104711" w:rsidRPr="00956568" w:rsidRDefault="00104711" w:rsidP="00474631">
      <w:pPr>
        <w:numPr>
          <w:ilvl w:val="0"/>
          <w:numId w:val="3"/>
        </w:numPr>
        <w:shd w:val="clear" w:color="auto" w:fill="FFFFFF"/>
        <w:tabs>
          <w:tab w:val="left" w:pos="917"/>
        </w:tabs>
        <w:suppressAutoHyphens/>
        <w:autoSpaceDN/>
        <w:adjustRightInd/>
        <w:ind w:left="0" w:firstLine="851"/>
        <w:jc w:val="both"/>
        <w:rPr>
          <w:sz w:val="24"/>
          <w:szCs w:val="24"/>
        </w:rPr>
      </w:pPr>
      <w:r w:rsidRPr="00956568">
        <w:rPr>
          <w:sz w:val="24"/>
          <w:szCs w:val="24"/>
        </w:rPr>
        <w:t>транспортная доступность населенных пунктов поселения низкая;</w:t>
      </w:r>
    </w:p>
    <w:p w:rsidR="00104711" w:rsidRPr="00956568" w:rsidRDefault="00104711" w:rsidP="00474631">
      <w:pPr>
        <w:numPr>
          <w:ilvl w:val="0"/>
          <w:numId w:val="3"/>
        </w:numPr>
        <w:shd w:val="clear" w:color="auto" w:fill="FFFFFF"/>
        <w:tabs>
          <w:tab w:val="left" w:pos="917"/>
        </w:tabs>
        <w:suppressAutoHyphens/>
        <w:autoSpaceDN/>
        <w:adjustRightInd/>
        <w:ind w:left="72" w:right="125" w:firstLine="851"/>
        <w:jc w:val="both"/>
        <w:rPr>
          <w:sz w:val="24"/>
          <w:szCs w:val="24"/>
        </w:rPr>
      </w:pPr>
      <w:r w:rsidRPr="00956568">
        <w:rPr>
          <w:sz w:val="24"/>
          <w:szCs w:val="24"/>
        </w:rPr>
        <w:t>наличие трудовых ресурсов позволяет обеспечить потребности населения и рас</w:t>
      </w:r>
      <w:r w:rsidRPr="00956568">
        <w:rPr>
          <w:sz w:val="24"/>
          <w:szCs w:val="24"/>
        </w:rPr>
        <w:softHyphen/>
        <w:t>ширение производства;</w:t>
      </w:r>
    </w:p>
    <w:p w:rsidR="00104711" w:rsidRPr="00956568" w:rsidRDefault="00104711" w:rsidP="00474631">
      <w:pPr>
        <w:numPr>
          <w:ilvl w:val="0"/>
          <w:numId w:val="3"/>
        </w:numPr>
        <w:shd w:val="clear" w:color="auto" w:fill="FFFFFF"/>
        <w:tabs>
          <w:tab w:val="left" w:pos="917"/>
        </w:tabs>
        <w:suppressAutoHyphens/>
        <w:autoSpaceDN/>
        <w:adjustRightInd/>
        <w:ind w:left="72" w:right="125" w:firstLine="851"/>
        <w:jc w:val="both"/>
        <w:rPr>
          <w:sz w:val="24"/>
          <w:szCs w:val="24"/>
        </w:rPr>
      </w:pPr>
      <w:r w:rsidRPr="00956568">
        <w:rPr>
          <w:sz w:val="24"/>
          <w:szCs w:val="24"/>
        </w:rPr>
        <w:t>состояние жилищного фонда - в большей части приемлемое;</w:t>
      </w:r>
    </w:p>
    <w:p w:rsidR="00104711" w:rsidRPr="00956568" w:rsidRDefault="00104711" w:rsidP="00104711">
      <w:pPr>
        <w:shd w:val="clear" w:color="auto" w:fill="FFFFFF"/>
        <w:ind w:firstLine="851"/>
        <w:jc w:val="both"/>
        <w:rPr>
          <w:spacing w:val="-1"/>
          <w:sz w:val="24"/>
          <w:szCs w:val="24"/>
        </w:rPr>
      </w:pPr>
      <w:r w:rsidRPr="00956568">
        <w:rPr>
          <w:spacing w:val="-1"/>
          <w:sz w:val="24"/>
          <w:szCs w:val="24"/>
        </w:rPr>
        <w:t xml:space="preserve"> - доходы населения на уровне </w:t>
      </w:r>
      <w:proofErr w:type="gramStart"/>
      <w:r w:rsidRPr="00956568">
        <w:rPr>
          <w:spacing w:val="-1"/>
          <w:sz w:val="24"/>
          <w:szCs w:val="24"/>
        </w:rPr>
        <w:t>средних</w:t>
      </w:r>
      <w:proofErr w:type="gramEnd"/>
      <w:r w:rsidRPr="00956568">
        <w:rPr>
          <w:spacing w:val="-1"/>
          <w:sz w:val="24"/>
          <w:szCs w:val="24"/>
        </w:rPr>
        <w:t xml:space="preserve"> по району.</w:t>
      </w:r>
    </w:p>
    <w:p w:rsidR="00104711" w:rsidRPr="00956568" w:rsidRDefault="00104711" w:rsidP="00104711">
      <w:pPr>
        <w:shd w:val="clear" w:color="auto" w:fill="FFFFFF"/>
        <w:ind w:firstLine="851"/>
        <w:jc w:val="both"/>
        <w:rPr>
          <w:b/>
          <w:bCs/>
          <w:sz w:val="24"/>
          <w:szCs w:val="24"/>
        </w:rPr>
      </w:pPr>
    </w:p>
    <w:p w:rsidR="00104711" w:rsidRPr="00956568" w:rsidRDefault="009D4D7C" w:rsidP="00956568">
      <w:pPr>
        <w:pStyle w:val="af6"/>
        <w:spacing w:before="0" w:beforeAutospacing="0" w:after="0" w:afterAutospacing="0" w:line="238" w:lineRule="atLeast"/>
        <w:jc w:val="center"/>
        <w:rPr>
          <w:b/>
          <w:color w:val="242424"/>
        </w:rPr>
      </w:pPr>
      <w:r>
        <w:rPr>
          <w:b/>
          <w:color w:val="242424"/>
        </w:rPr>
        <w:t>8</w:t>
      </w:r>
      <w:r w:rsidR="00104711" w:rsidRPr="00956568">
        <w:rPr>
          <w:b/>
          <w:color w:val="242424"/>
        </w:rPr>
        <w:t>. Оценка эффективности мероприятий развития транспортной инфраструктуры.</w:t>
      </w:r>
    </w:p>
    <w:p w:rsidR="00104711" w:rsidRPr="00956568" w:rsidRDefault="00104711" w:rsidP="00104711">
      <w:pPr>
        <w:shd w:val="clear" w:color="auto" w:fill="FFFFFF"/>
        <w:spacing w:line="240" w:lineRule="atLeast"/>
        <w:ind w:firstLine="851"/>
        <w:jc w:val="both"/>
        <w:rPr>
          <w:bCs/>
          <w:sz w:val="24"/>
          <w:szCs w:val="24"/>
        </w:rPr>
      </w:pPr>
      <w:r w:rsidRPr="00956568">
        <w:rPr>
          <w:bCs/>
          <w:sz w:val="24"/>
          <w:szCs w:val="24"/>
        </w:rPr>
        <w:t xml:space="preserve">- развитие транспортной инфраструктуры поселения </w:t>
      </w:r>
    </w:p>
    <w:p w:rsidR="00104711" w:rsidRPr="00956568" w:rsidRDefault="00104711" w:rsidP="00104711">
      <w:pPr>
        <w:shd w:val="clear" w:color="auto" w:fill="FFFFFF"/>
        <w:spacing w:line="240" w:lineRule="atLeast"/>
        <w:ind w:firstLine="851"/>
        <w:jc w:val="both"/>
        <w:rPr>
          <w:bCs/>
          <w:sz w:val="24"/>
          <w:szCs w:val="24"/>
        </w:rPr>
      </w:pPr>
      <w:r w:rsidRPr="00956568">
        <w:rPr>
          <w:bCs/>
          <w:sz w:val="24"/>
          <w:szCs w:val="24"/>
        </w:rPr>
        <w:t>-</w:t>
      </w:r>
      <w:proofErr w:type="gramStart"/>
      <w:r w:rsidRPr="00956568">
        <w:rPr>
          <w:bCs/>
          <w:sz w:val="24"/>
          <w:szCs w:val="24"/>
        </w:rPr>
        <w:t>сбалансированное</w:t>
      </w:r>
      <w:proofErr w:type="gramEnd"/>
      <w:r w:rsidRPr="00956568">
        <w:rPr>
          <w:bCs/>
          <w:sz w:val="24"/>
          <w:szCs w:val="24"/>
        </w:rPr>
        <w:t xml:space="preserve"> и скоординированное с иными сферами жизни деятельности</w:t>
      </w:r>
    </w:p>
    <w:p w:rsidR="00104711" w:rsidRPr="00956568" w:rsidRDefault="00104711" w:rsidP="00104711">
      <w:pPr>
        <w:shd w:val="clear" w:color="auto" w:fill="FFFFFF"/>
        <w:spacing w:line="240" w:lineRule="atLeast"/>
        <w:ind w:firstLine="851"/>
        <w:jc w:val="both"/>
        <w:rPr>
          <w:bCs/>
          <w:sz w:val="24"/>
          <w:szCs w:val="24"/>
        </w:rPr>
      </w:pPr>
      <w:r w:rsidRPr="00956568">
        <w:rPr>
          <w:bCs/>
          <w:sz w:val="24"/>
          <w:szCs w:val="24"/>
        </w:rPr>
        <w:t>- формирование условий для социально- экономического развития</w:t>
      </w:r>
    </w:p>
    <w:p w:rsidR="00104711" w:rsidRPr="00956568" w:rsidRDefault="00104711" w:rsidP="00104711">
      <w:pPr>
        <w:shd w:val="clear" w:color="auto" w:fill="FFFFFF"/>
        <w:spacing w:line="240" w:lineRule="atLeast"/>
        <w:ind w:firstLine="851"/>
        <w:jc w:val="both"/>
        <w:rPr>
          <w:bCs/>
          <w:sz w:val="24"/>
          <w:szCs w:val="24"/>
        </w:rPr>
      </w:pPr>
      <w:r w:rsidRPr="00956568">
        <w:rPr>
          <w:bCs/>
          <w:sz w:val="24"/>
          <w:szCs w:val="24"/>
        </w:rPr>
        <w:t xml:space="preserve">-повышение безопасности </w:t>
      </w:r>
    </w:p>
    <w:p w:rsidR="00104711" w:rsidRPr="00956568" w:rsidRDefault="00104711" w:rsidP="00104711">
      <w:pPr>
        <w:shd w:val="clear" w:color="auto" w:fill="FFFFFF"/>
        <w:spacing w:line="240" w:lineRule="atLeast"/>
        <w:ind w:firstLine="851"/>
        <w:jc w:val="both"/>
        <w:rPr>
          <w:bCs/>
          <w:sz w:val="24"/>
          <w:szCs w:val="24"/>
        </w:rPr>
      </w:pPr>
      <w:r w:rsidRPr="00956568">
        <w:rPr>
          <w:bCs/>
          <w:sz w:val="24"/>
          <w:szCs w:val="24"/>
        </w:rPr>
        <w:t xml:space="preserve">-качество эффективности транспортного обслуживания населения, юридических лиц и индивидуальных предпринимателей, осуществляющих экономическую деятельность  </w:t>
      </w:r>
    </w:p>
    <w:p w:rsidR="00104711" w:rsidRPr="00956568" w:rsidRDefault="00104711" w:rsidP="00104711">
      <w:pPr>
        <w:shd w:val="clear" w:color="auto" w:fill="FFFFFF"/>
        <w:spacing w:line="240" w:lineRule="atLeast"/>
        <w:ind w:firstLine="851"/>
        <w:jc w:val="both"/>
        <w:rPr>
          <w:bCs/>
          <w:sz w:val="24"/>
          <w:szCs w:val="24"/>
        </w:rPr>
      </w:pPr>
      <w:r w:rsidRPr="00956568">
        <w:rPr>
          <w:sz w:val="24"/>
          <w:szCs w:val="24"/>
        </w:rPr>
        <w:t>-снижение негативного воздействия транспортной инфраструктуры на окружающую среду поселения.</w:t>
      </w:r>
    </w:p>
    <w:p w:rsidR="00104711" w:rsidRPr="00956568" w:rsidRDefault="00104711" w:rsidP="00956568">
      <w:pPr>
        <w:pStyle w:val="af6"/>
        <w:spacing w:before="0" w:beforeAutospacing="0" w:after="0" w:afterAutospacing="0" w:line="238" w:lineRule="atLeast"/>
        <w:ind w:firstLine="851"/>
        <w:rPr>
          <w:color w:val="242424"/>
        </w:rPr>
      </w:pPr>
    </w:p>
    <w:p w:rsidR="00104711" w:rsidRPr="00956568" w:rsidRDefault="009D4D7C" w:rsidP="00956568">
      <w:pPr>
        <w:pStyle w:val="af6"/>
        <w:spacing w:before="0" w:beforeAutospacing="0" w:after="0" w:afterAutospacing="0" w:line="238" w:lineRule="atLeast"/>
        <w:ind w:firstLine="851"/>
        <w:jc w:val="center"/>
        <w:rPr>
          <w:b/>
          <w:color w:val="242424"/>
        </w:rPr>
      </w:pPr>
      <w:r>
        <w:rPr>
          <w:b/>
          <w:color w:val="242424"/>
        </w:rPr>
        <w:t>9</w:t>
      </w:r>
      <w:r w:rsidR="00104711" w:rsidRPr="00956568">
        <w:rPr>
          <w:b/>
          <w:color w:val="242424"/>
        </w:rPr>
        <w:t>. Предложение по институциональным преобразованиям, совершенствованию правового информационного обеспечения деятельности в сфере транспортного обслуживания населения и субъектов экономической деятельности  на территории Тальменского сельсовета.</w:t>
      </w:r>
    </w:p>
    <w:p w:rsidR="00104711" w:rsidRPr="00956568" w:rsidRDefault="00104711" w:rsidP="00104711">
      <w:pPr>
        <w:ind w:firstLine="851"/>
        <w:jc w:val="both"/>
        <w:rPr>
          <w:sz w:val="24"/>
          <w:szCs w:val="24"/>
        </w:rPr>
      </w:pPr>
      <w:r w:rsidRPr="00956568">
        <w:rPr>
          <w:sz w:val="24"/>
          <w:szCs w:val="24"/>
        </w:rPr>
        <w:t xml:space="preserve">Администрация Тальменского МО  сельсовета осуществляет общий </w:t>
      </w:r>
      <w:proofErr w:type="gramStart"/>
      <w:r w:rsidRPr="00956568">
        <w:rPr>
          <w:sz w:val="24"/>
          <w:szCs w:val="24"/>
        </w:rPr>
        <w:t>контроль за</w:t>
      </w:r>
      <w:proofErr w:type="gramEnd"/>
      <w:r w:rsidRPr="00956568">
        <w:rPr>
          <w:sz w:val="24"/>
          <w:szCs w:val="24"/>
        </w:rPr>
        <w:t xml:space="preserve"> ходом реализации мероприятий Программы, а также непосредственно организационные, методические и контрольные функции в ходе реализации Программы, которые обеспечивают:</w:t>
      </w:r>
    </w:p>
    <w:p w:rsidR="00104711" w:rsidRPr="00956568" w:rsidRDefault="00104711" w:rsidP="00104711">
      <w:pPr>
        <w:ind w:firstLine="851"/>
        <w:jc w:val="both"/>
        <w:rPr>
          <w:sz w:val="24"/>
          <w:szCs w:val="24"/>
        </w:rPr>
      </w:pPr>
      <w:r w:rsidRPr="00956568">
        <w:rPr>
          <w:sz w:val="24"/>
          <w:szCs w:val="24"/>
        </w:rPr>
        <w:t>- разработку ежегодного плана мероприятий по реализации Программы с уточнением объемов и источников финансирования мероприятий;</w:t>
      </w:r>
    </w:p>
    <w:p w:rsidR="00104711" w:rsidRPr="00956568" w:rsidRDefault="00104711" w:rsidP="00104711">
      <w:pPr>
        <w:ind w:firstLine="851"/>
        <w:jc w:val="both"/>
        <w:rPr>
          <w:sz w:val="24"/>
          <w:szCs w:val="24"/>
        </w:rPr>
      </w:pPr>
      <w:r w:rsidRPr="00956568">
        <w:rPr>
          <w:sz w:val="24"/>
          <w:szCs w:val="24"/>
        </w:rPr>
        <w:t xml:space="preserve">- </w:t>
      </w:r>
      <w:proofErr w:type="gramStart"/>
      <w:r w:rsidRPr="00956568">
        <w:rPr>
          <w:sz w:val="24"/>
          <w:szCs w:val="24"/>
        </w:rPr>
        <w:t>контроль за</w:t>
      </w:r>
      <w:proofErr w:type="gramEnd"/>
      <w:r w:rsidRPr="00956568">
        <w:rPr>
          <w:sz w:val="24"/>
          <w:szCs w:val="24"/>
        </w:rPr>
        <w:t xml:space="preserve"> реализацией программных мероприятий по срокам, содержанию, финансовым затратам и ресурсам;</w:t>
      </w:r>
    </w:p>
    <w:p w:rsidR="00104711" w:rsidRPr="00956568" w:rsidRDefault="00104711" w:rsidP="00104711">
      <w:pPr>
        <w:ind w:firstLine="851"/>
        <w:jc w:val="both"/>
        <w:rPr>
          <w:sz w:val="24"/>
          <w:szCs w:val="24"/>
        </w:rPr>
      </w:pPr>
      <w:r w:rsidRPr="00956568">
        <w:rPr>
          <w:sz w:val="24"/>
          <w:szCs w:val="24"/>
        </w:rPr>
        <w:t>- методическое, информационное и организационное сопровождение работы по реализации комплекса программных мероприятий.</w:t>
      </w:r>
    </w:p>
    <w:p w:rsidR="00104711" w:rsidRPr="00956568" w:rsidRDefault="00104711" w:rsidP="00104711">
      <w:pPr>
        <w:ind w:firstLine="851"/>
        <w:jc w:val="both"/>
        <w:rPr>
          <w:sz w:val="24"/>
          <w:szCs w:val="24"/>
        </w:rPr>
      </w:pPr>
      <w:r w:rsidRPr="00956568">
        <w:rPr>
          <w:sz w:val="24"/>
          <w:szCs w:val="24"/>
        </w:rPr>
        <w:t>Программа разрабатывается сроком на 17 лет и подлежит корректировке ежегодно.</w:t>
      </w:r>
    </w:p>
    <w:p w:rsidR="00104711" w:rsidRPr="00956568" w:rsidRDefault="00104711" w:rsidP="00104711">
      <w:pPr>
        <w:ind w:firstLine="851"/>
        <w:jc w:val="both"/>
        <w:rPr>
          <w:sz w:val="24"/>
          <w:szCs w:val="24"/>
        </w:rPr>
      </w:pPr>
      <w:r w:rsidRPr="00956568">
        <w:rPr>
          <w:sz w:val="24"/>
          <w:szCs w:val="24"/>
        </w:rPr>
        <w:t>План-график работ по реализации программы должен соответствовать плану мероприятий, содержащемуся в разделе «Программа инвестиционных проектов, обеспечивающих достижение целевых показателей». Утверждение тарифов и принятие решений по выделению бюджетных средств из бюджета МО, подготовка и проведение конкурсов на привлечение инвесторов, принимаются в соответствии с действующим законодательством.</w:t>
      </w:r>
    </w:p>
    <w:p w:rsidR="00104711" w:rsidRPr="00956568" w:rsidRDefault="00104711" w:rsidP="00104711">
      <w:pPr>
        <w:ind w:firstLine="851"/>
        <w:jc w:val="both"/>
        <w:rPr>
          <w:sz w:val="24"/>
          <w:szCs w:val="24"/>
        </w:rPr>
      </w:pPr>
      <w:r w:rsidRPr="00956568">
        <w:rPr>
          <w:sz w:val="24"/>
          <w:szCs w:val="24"/>
        </w:rPr>
        <w:t>Мониторинг и корректировка Программы осуществляется на основании следующих нормативных документов.</w:t>
      </w:r>
    </w:p>
    <w:p w:rsidR="00104711" w:rsidRPr="00956568" w:rsidRDefault="00104711" w:rsidP="00104711">
      <w:pPr>
        <w:ind w:firstLine="851"/>
        <w:jc w:val="both"/>
        <w:rPr>
          <w:sz w:val="24"/>
          <w:szCs w:val="24"/>
        </w:rPr>
      </w:pPr>
      <w:r w:rsidRPr="00956568">
        <w:rPr>
          <w:sz w:val="24"/>
          <w:szCs w:val="24"/>
        </w:rPr>
        <w:t>Мониторинг Программы включает следующие этапы:</w:t>
      </w:r>
    </w:p>
    <w:p w:rsidR="00104711" w:rsidRPr="00956568" w:rsidRDefault="00104711" w:rsidP="00104711">
      <w:pPr>
        <w:ind w:firstLine="851"/>
        <w:jc w:val="both"/>
        <w:rPr>
          <w:sz w:val="24"/>
          <w:szCs w:val="24"/>
        </w:rPr>
      </w:pPr>
      <w:r w:rsidRPr="00956568">
        <w:rPr>
          <w:sz w:val="24"/>
          <w:szCs w:val="24"/>
        </w:rPr>
        <w:t>1.Периодический сбор информации о результатах проводимых преобразований в транспортном  хозяйстве, а также информации о состоянии и развитии транспортной  инфраструктуры;</w:t>
      </w:r>
    </w:p>
    <w:p w:rsidR="00104711" w:rsidRPr="00956568" w:rsidRDefault="00104711" w:rsidP="00104711">
      <w:pPr>
        <w:ind w:firstLine="851"/>
        <w:jc w:val="both"/>
        <w:rPr>
          <w:sz w:val="24"/>
          <w:szCs w:val="24"/>
        </w:rPr>
      </w:pPr>
      <w:r w:rsidRPr="00956568">
        <w:rPr>
          <w:sz w:val="24"/>
          <w:szCs w:val="24"/>
        </w:rPr>
        <w:t>2.Анализ данных о результатах проводимых преобразований транспортной  инфраструктуры.</w:t>
      </w:r>
    </w:p>
    <w:p w:rsidR="00104711" w:rsidRPr="00956568" w:rsidRDefault="00104711" w:rsidP="00104711">
      <w:pPr>
        <w:ind w:firstLine="851"/>
        <w:jc w:val="both"/>
        <w:rPr>
          <w:sz w:val="24"/>
          <w:szCs w:val="24"/>
        </w:rPr>
      </w:pPr>
      <w:r w:rsidRPr="00956568">
        <w:rPr>
          <w:sz w:val="24"/>
          <w:szCs w:val="24"/>
        </w:rPr>
        <w:lastRenderedPageBreak/>
        <w:t xml:space="preserve">Мониторинг осуществляется посредством сбора, обработки и анализа информации. Сбор исходной информации производится по показателям, характеризующим выполнение программы, а также состоянию транспортной  инфраструктуры. </w:t>
      </w:r>
    </w:p>
    <w:p w:rsidR="00104711" w:rsidRPr="00956568" w:rsidRDefault="00104711" w:rsidP="00104711">
      <w:pPr>
        <w:ind w:firstLine="851"/>
        <w:jc w:val="both"/>
        <w:rPr>
          <w:sz w:val="24"/>
          <w:szCs w:val="24"/>
        </w:rPr>
      </w:pPr>
      <w:r w:rsidRPr="00956568">
        <w:rPr>
          <w:sz w:val="24"/>
          <w:szCs w:val="24"/>
        </w:rPr>
        <w:t xml:space="preserve">Разработка и последующая корректировка Программы комплексного развития транспортной  инфраструктуры базируется на необходимости </w:t>
      </w:r>
      <w:proofErr w:type="gramStart"/>
      <w:r w:rsidRPr="00956568">
        <w:rPr>
          <w:sz w:val="24"/>
          <w:szCs w:val="24"/>
        </w:rPr>
        <w:t>достижения целевых уровней муниципальных стандартов качества предоставления транспортных услуг</w:t>
      </w:r>
      <w:proofErr w:type="gramEnd"/>
      <w:r w:rsidRPr="00956568">
        <w:rPr>
          <w:sz w:val="24"/>
          <w:szCs w:val="24"/>
        </w:rPr>
        <w:t xml:space="preserve"> при соблюдении ограничений по платежной способности потребителей, то есть при обеспечении не только технической, но и экономической доступности коммунальных услуг.</w:t>
      </w:r>
    </w:p>
    <w:p w:rsidR="00104711" w:rsidRPr="00956568" w:rsidRDefault="00104711" w:rsidP="00104711">
      <w:pPr>
        <w:ind w:firstLine="851"/>
        <w:rPr>
          <w:sz w:val="24"/>
          <w:szCs w:val="24"/>
        </w:rPr>
      </w:pPr>
    </w:p>
    <w:p w:rsidR="005113A6" w:rsidRPr="00956568" w:rsidRDefault="005113A6" w:rsidP="00D32EE0">
      <w:pPr>
        <w:rPr>
          <w:spacing w:val="-2"/>
          <w:sz w:val="24"/>
          <w:szCs w:val="24"/>
        </w:rPr>
      </w:pPr>
    </w:p>
    <w:p w:rsidR="005113A6" w:rsidRPr="00956568" w:rsidRDefault="005113A6">
      <w:pPr>
        <w:widowControl/>
        <w:autoSpaceDE/>
        <w:autoSpaceDN/>
        <w:adjustRightInd/>
        <w:spacing w:line="276" w:lineRule="auto"/>
        <w:rPr>
          <w:spacing w:val="-2"/>
          <w:sz w:val="24"/>
          <w:szCs w:val="24"/>
        </w:rPr>
      </w:pPr>
    </w:p>
    <w:sectPr w:rsidR="005113A6" w:rsidRPr="00956568" w:rsidSect="00104711">
      <w:pgSz w:w="11906" w:h="16838"/>
      <w:pgMar w:top="1134" w:right="70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BDD45EF"/>
    <w:multiLevelType w:val="hybridMultilevel"/>
    <w:tmpl w:val="3F284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CD5024F"/>
    <w:multiLevelType w:val="multilevel"/>
    <w:tmpl w:val="87543C6E"/>
    <w:lvl w:ilvl="0">
      <w:start w:val="7"/>
      <w:numFmt w:val="decimal"/>
      <w:lvlText w:val="%1"/>
      <w:lvlJc w:val="left"/>
      <w:pPr>
        <w:ind w:left="360" w:hanging="360"/>
      </w:pPr>
      <w:rPr>
        <w:rFonts w:hint="default"/>
      </w:rPr>
    </w:lvl>
    <w:lvl w:ilvl="1">
      <w:start w:val="1"/>
      <w:numFmt w:val="decimal"/>
      <w:lvlText w:val="%1.%2"/>
      <w:lvlJc w:val="left"/>
      <w:pPr>
        <w:ind w:left="2141" w:hanging="360"/>
      </w:pPr>
      <w:rPr>
        <w:rFonts w:hint="default"/>
      </w:rPr>
    </w:lvl>
    <w:lvl w:ilvl="2">
      <w:start w:val="1"/>
      <w:numFmt w:val="decimal"/>
      <w:lvlText w:val="%1.%2.%3"/>
      <w:lvlJc w:val="left"/>
      <w:pPr>
        <w:ind w:left="4282" w:hanging="720"/>
      </w:pPr>
      <w:rPr>
        <w:rFonts w:hint="default"/>
      </w:rPr>
    </w:lvl>
    <w:lvl w:ilvl="3">
      <w:start w:val="1"/>
      <w:numFmt w:val="decimal"/>
      <w:lvlText w:val="%1.%2.%3.%4"/>
      <w:lvlJc w:val="left"/>
      <w:pPr>
        <w:ind w:left="6063" w:hanging="720"/>
      </w:pPr>
      <w:rPr>
        <w:rFonts w:hint="default"/>
      </w:rPr>
    </w:lvl>
    <w:lvl w:ilvl="4">
      <w:start w:val="1"/>
      <w:numFmt w:val="decimal"/>
      <w:lvlText w:val="%1.%2.%3.%4.%5"/>
      <w:lvlJc w:val="left"/>
      <w:pPr>
        <w:ind w:left="8204" w:hanging="1080"/>
      </w:pPr>
      <w:rPr>
        <w:rFonts w:hint="default"/>
      </w:rPr>
    </w:lvl>
    <w:lvl w:ilvl="5">
      <w:start w:val="1"/>
      <w:numFmt w:val="decimal"/>
      <w:lvlText w:val="%1.%2.%3.%4.%5.%6"/>
      <w:lvlJc w:val="left"/>
      <w:pPr>
        <w:ind w:left="9985" w:hanging="1080"/>
      </w:pPr>
      <w:rPr>
        <w:rFonts w:hint="default"/>
      </w:rPr>
    </w:lvl>
    <w:lvl w:ilvl="6">
      <w:start w:val="1"/>
      <w:numFmt w:val="decimal"/>
      <w:lvlText w:val="%1.%2.%3.%4.%5.%6.%7"/>
      <w:lvlJc w:val="left"/>
      <w:pPr>
        <w:ind w:left="12126" w:hanging="1440"/>
      </w:pPr>
      <w:rPr>
        <w:rFonts w:hint="default"/>
      </w:rPr>
    </w:lvl>
    <w:lvl w:ilvl="7">
      <w:start w:val="1"/>
      <w:numFmt w:val="decimal"/>
      <w:lvlText w:val="%1.%2.%3.%4.%5.%6.%7.%8"/>
      <w:lvlJc w:val="left"/>
      <w:pPr>
        <w:ind w:left="13907" w:hanging="1440"/>
      </w:pPr>
      <w:rPr>
        <w:rFonts w:hint="default"/>
      </w:rPr>
    </w:lvl>
    <w:lvl w:ilvl="8">
      <w:start w:val="1"/>
      <w:numFmt w:val="decimal"/>
      <w:lvlText w:val="%1.%2.%3.%4.%5.%6.%7.%8.%9"/>
      <w:lvlJc w:val="left"/>
      <w:pPr>
        <w:ind w:left="16048" w:hanging="1800"/>
      </w:pPr>
      <w:rPr>
        <w:rFonts w:hint="default"/>
      </w:rPr>
    </w:lvl>
  </w:abstractNum>
  <w:abstractNum w:abstractNumId="8">
    <w:nsid w:val="19E46CFF"/>
    <w:multiLevelType w:val="hybridMultilevel"/>
    <w:tmpl w:val="D79ACEC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633C4E"/>
    <w:multiLevelType w:val="hybridMultilevel"/>
    <w:tmpl w:val="71CC228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E6E21E5"/>
    <w:multiLevelType w:val="hybridMultilevel"/>
    <w:tmpl w:val="9AF8A05E"/>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49D77EBC"/>
    <w:multiLevelType w:val="hybridMultilevel"/>
    <w:tmpl w:val="AE5A64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0AA62F1"/>
    <w:multiLevelType w:val="hybridMultilevel"/>
    <w:tmpl w:val="01768D38"/>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6058684E"/>
    <w:multiLevelType w:val="hybridMultilevel"/>
    <w:tmpl w:val="707A96C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5">
    <w:nsid w:val="683C141E"/>
    <w:multiLevelType w:val="hybridMultilevel"/>
    <w:tmpl w:val="015C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B7E7EDA"/>
    <w:multiLevelType w:val="hybridMultilevel"/>
    <w:tmpl w:val="BD722E64"/>
    <w:lvl w:ilvl="0" w:tplc="3684BD44">
      <w:start w:val="1"/>
      <w:numFmt w:val="decimal"/>
      <w:lvlText w:val="%1."/>
      <w:lvlJc w:val="left"/>
      <w:pPr>
        <w:ind w:left="1353" w:hanging="360"/>
      </w:pPr>
      <w:rPr>
        <w:b/>
        <w:sz w:val="24"/>
        <w:szCs w:val="24"/>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num w:numId="1">
    <w:abstractNumId w:val="16"/>
  </w:num>
  <w:num w:numId="2">
    <w:abstractNumId w:val="14"/>
  </w:num>
  <w:num w:numId="3">
    <w:abstractNumId w:val="0"/>
  </w:num>
  <w:num w:numId="4">
    <w:abstractNumId w:val="13"/>
  </w:num>
  <w:num w:numId="5">
    <w:abstractNumId w:val="10"/>
  </w:num>
  <w:num w:numId="6">
    <w:abstractNumId w:val="9"/>
  </w:num>
  <w:num w:numId="7">
    <w:abstractNumId w:val="12"/>
  </w:num>
  <w:num w:numId="8">
    <w:abstractNumId w:val="6"/>
  </w:num>
  <w:num w:numId="9">
    <w:abstractNumId w:val="11"/>
  </w:num>
  <w:num w:numId="10">
    <w:abstractNumId w:val="15"/>
  </w:num>
  <w:num w:numId="11">
    <w:abstractNumId w:val="8"/>
  </w:num>
  <w:num w:numId="12">
    <w:abstractNumId w:val="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2EE0"/>
    <w:rsid w:val="000B3F30"/>
    <w:rsid w:val="000D5F98"/>
    <w:rsid w:val="000E272C"/>
    <w:rsid w:val="00104711"/>
    <w:rsid w:val="001540E6"/>
    <w:rsid w:val="001946AE"/>
    <w:rsid w:val="001F652F"/>
    <w:rsid w:val="00234F51"/>
    <w:rsid w:val="00263E58"/>
    <w:rsid w:val="00330BC9"/>
    <w:rsid w:val="00384AEB"/>
    <w:rsid w:val="00392EE1"/>
    <w:rsid w:val="00397928"/>
    <w:rsid w:val="003C1FC6"/>
    <w:rsid w:val="004316C5"/>
    <w:rsid w:val="0045494E"/>
    <w:rsid w:val="004728E8"/>
    <w:rsid w:val="00474631"/>
    <w:rsid w:val="004D431E"/>
    <w:rsid w:val="004F5657"/>
    <w:rsid w:val="005113A6"/>
    <w:rsid w:val="0055471E"/>
    <w:rsid w:val="005954B2"/>
    <w:rsid w:val="005D73EA"/>
    <w:rsid w:val="00605DDC"/>
    <w:rsid w:val="006F349F"/>
    <w:rsid w:val="00733B10"/>
    <w:rsid w:val="008308B8"/>
    <w:rsid w:val="008C4776"/>
    <w:rsid w:val="009007F0"/>
    <w:rsid w:val="00914B25"/>
    <w:rsid w:val="00956568"/>
    <w:rsid w:val="00963103"/>
    <w:rsid w:val="009D4D7C"/>
    <w:rsid w:val="00A042F0"/>
    <w:rsid w:val="00A67933"/>
    <w:rsid w:val="00A82A23"/>
    <w:rsid w:val="00A837EC"/>
    <w:rsid w:val="00AF4F88"/>
    <w:rsid w:val="00B1751E"/>
    <w:rsid w:val="00C71FED"/>
    <w:rsid w:val="00CB730B"/>
    <w:rsid w:val="00CD0AD1"/>
    <w:rsid w:val="00D235AB"/>
    <w:rsid w:val="00D32EE0"/>
    <w:rsid w:val="00D84598"/>
    <w:rsid w:val="00D91320"/>
    <w:rsid w:val="00DF7D30"/>
    <w:rsid w:val="00E02DF7"/>
    <w:rsid w:val="00E96B87"/>
    <w:rsid w:val="00FB0E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2E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04711"/>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04711"/>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04711"/>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0"/>
    <w:next w:val="a0"/>
    <w:link w:val="40"/>
    <w:uiPriority w:val="9"/>
    <w:semiHidden/>
    <w:unhideWhenUsed/>
    <w:qFormat/>
    <w:rsid w:val="00104711"/>
    <w:pPr>
      <w:keepNext/>
      <w:keepLines/>
      <w:widowControl/>
      <w:autoSpaceDE/>
      <w:autoSpaceDN/>
      <w:adjustRightInd/>
      <w:spacing w:before="200"/>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0"/>
    <w:next w:val="a0"/>
    <w:link w:val="50"/>
    <w:uiPriority w:val="9"/>
    <w:semiHidden/>
    <w:unhideWhenUsed/>
    <w:qFormat/>
    <w:rsid w:val="00104711"/>
    <w:pPr>
      <w:keepNext/>
      <w:keepLines/>
      <w:widowControl/>
      <w:autoSpaceDE/>
      <w:autoSpaceDN/>
      <w:adjustRightInd/>
      <w:spacing w:before="200"/>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semiHidden/>
    <w:unhideWhenUsed/>
    <w:qFormat/>
    <w:rsid w:val="00104711"/>
    <w:pPr>
      <w:keepNext/>
      <w:keepLines/>
      <w:widowControl/>
      <w:autoSpaceDE/>
      <w:autoSpaceDN/>
      <w:adjustRightInd/>
      <w:spacing w:before="200"/>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iPriority w:val="9"/>
    <w:semiHidden/>
    <w:unhideWhenUsed/>
    <w:qFormat/>
    <w:rsid w:val="00104711"/>
    <w:pPr>
      <w:keepNext/>
      <w:keepLines/>
      <w:widowControl/>
      <w:autoSpaceDE/>
      <w:autoSpaceDN/>
      <w:adjustRightInd/>
      <w:spacing w:before="200"/>
      <w:outlineLvl w:val="6"/>
    </w:pPr>
    <w:rPr>
      <w:rFonts w:asciiTheme="majorHAnsi" w:eastAsiaTheme="majorEastAsia" w:hAnsiTheme="majorHAnsi" w:cstheme="majorBidi"/>
      <w:i/>
      <w:iCs/>
      <w:color w:val="404040" w:themeColor="text1" w:themeTint="BF"/>
      <w:sz w:val="24"/>
      <w:szCs w:val="24"/>
    </w:rPr>
  </w:style>
  <w:style w:type="paragraph" w:styleId="8">
    <w:name w:val="heading 8"/>
    <w:basedOn w:val="a0"/>
    <w:next w:val="a0"/>
    <w:link w:val="80"/>
    <w:uiPriority w:val="9"/>
    <w:semiHidden/>
    <w:unhideWhenUsed/>
    <w:qFormat/>
    <w:rsid w:val="00104711"/>
    <w:pPr>
      <w:keepNext/>
      <w:keepLines/>
      <w:widowControl/>
      <w:autoSpaceDE/>
      <w:autoSpaceDN/>
      <w:adjustRightInd/>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104711"/>
    <w:pPr>
      <w:keepNext/>
      <w:keepLines/>
      <w:widowControl/>
      <w:autoSpaceDE/>
      <w:autoSpaceDN/>
      <w:adjustRightInd/>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32EE0"/>
    <w:pPr>
      <w:ind w:left="720"/>
      <w:contextualSpacing/>
    </w:pPr>
  </w:style>
  <w:style w:type="paragraph" w:customStyle="1" w:styleId="ConsPlusNormal">
    <w:name w:val="ConsPlusNormal"/>
    <w:rsid w:val="00384A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A6793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1"/>
    <w:link w:val="1"/>
    <w:rsid w:val="0010471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10471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0471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uiPriority w:val="9"/>
    <w:semiHidden/>
    <w:rsid w:val="0010471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10471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10471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104711"/>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10471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104711"/>
    <w:rPr>
      <w:rFonts w:asciiTheme="majorHAnsi" w:eastAsiaTheme="majorEastAsia" w:hAnsiTheme="majorHAnsi" w:cstheme="majorBidi"/>
      <w:i/>
      <w:iCs/>
      <w:color w:val="404040" w:themeColor="text1" w:themeTint="BF"/>
      <w:sz w:val="20"/>
      <w:szCs w:val="20"/>
      <w:lang w:eastAsia="ru-RU"/>
    </w:rPr>
  </w:style>
  <w:style w:type="paragraph" w:styleId="a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unhideWhenUsed/>
    <w:qFormat/>
    <w:rsid w:val="00104711"/>
    <w:pPr>
      <w:widowControl/>
      <w:autoSpaceDE/>
      <w:autoSpaceDN/>
      <w:adjustRightInd/>
    </w:pPr>
    <w:rPr>
      <w:b/>
      <w:bCs/>
      <w:color w:val="4F81BD" w:themeColor="accent1"/>
      <w:sz w:val="18"/>
      <w:szCs w:val="18"/>
    </w:rPr>
  </w:style>
  <w:style w:type="paragraph" w:styleId="a6">
    <w:name w:val="Title"/>
    <w:basedOn w:val="a0"/>
    <w:next w:val="a0"/>
    <w:link w:val="a7"/>
    <w:qFormat/>
    <w:rsid w:val="00104711"/>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1"/>
    <w:link w:val="a6"/>
    <w:rsid w:val="00104711"/>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Subtitle"/>
    <w:basedOn w:val="a0"/>
    <w:next w:val="a0"/>
    <w:link w:val="a9"/>
    <w:qFormat/>
    <w:rsid w:val="00104711"/>
    <w:pPr>
      <w:widowControl/>
      <w:numPr>
        <w:ilvl w:val="1"/>
      </w:numPr>
      <w:autoSpaceDE/>
      <w:autoSpaceDN/>
      <w:adjustRightInd/>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1"/>
    <w:link w:val="a8"/>
    <w:rsid w:val="00104711"/>
    <w:rPr>
      <w:rFonts w:asciiTheme="majorHAnsi" w:eastAsiaTheme="majorEastAsia" w:hAnsiTheme="majorHAnsi" w:cstheme="majorBidi"/>
      <w:i/>
      <w:iCs/>
      <w:color w:val="4F81BD" w:themeColor="accent1"/>
      <w:spacing w:val="15"/>
      <w:sz w:val="24"/>
      <w:szCs w:val="24"/>
      <w:lang w:eastAsia="ru-RU"/>
    </w:rPr>
  </w:style>
  <w:style w:type="character" w:styleId="aa">
    <w:name w:val="Strong"/>
    <w:basedOn w:val="a1"/>
    <w:uiPriority w:val="22"/>
    <w:qFormat/>
    <w:rsid w:val="00104711"/>
    <w:rPr>
      <w:b/>
      <w:bCs/>
    </w:rPr>
  </w:style>
  <w:style w:type="character" w:styleId="ab">
    <w:name w:val="Emphasis"/>
    <w:basedOn w:val="a1"/>
    <w:uiPriority w:val="20"/>
    <w:qFormat/>
    <w:rsid w:val="00104711"/>
    <w:rPr>
      <w:i/>
      <w:iCs/>
    </w:rPr>
  </w:style>
  <w:style w:type="paragraph" w:styleId="ac">
    <w:name w:val="No Spacing"/>
    <w:basedOn w:val="a0"/>
    <w:link w:val="ad"/>
    <w:uiPriority w:val="1"/>
    <w:qFormat/>
    <w:rsid w:val="00104711"/>
    <w:pPr>
      <w:widowControl/>
      <w:autoSpaceDE/>
      <w:autoSpaceDN/>
      <w:adjustRightInd/>
    </w:pPr>
    <w:rPr>
      <w:sz w:val="24"/>
      <w:szCs w:val="24"/>
    </w:rPr>
  </w:style>
  <w:style w:type="paragraph" w:styleId="22">
    <w:name w:val="Quote"/>
    <w:basedOn w:val="a0"/>
    <w:next w:val="a0"/>
    <w:link w:val="23"/>
    <w:uiPriority w:val="29"/>
    <w:qFormat/>
    <w:rsid w:val="00104711"/>
    <w:pPr>
      <w:widowControl/>
      <w:autoSpaceDE/>
      <w:autoSpaceDN/>
      <w:adjustRightInd/>
    </w:pPr>
    <w:rPr>
      <w:i/>
      <w:iCs/>
      <w:color w:val="000000" w:themeColor="text1"/>
      <w:sz w:val="24"/>
      <w:szCs w:val="24"/>
    </w:rPr>
  </w:style>
  <w:style w:type="character" w:customStyle="1" w:styleId="23">
    <w:name w:val="Цитата 2 Знак"/>
    <w:basedOn w:val="a1"/>
    <w:link w:val="22"/>
    <w:uiPriority w:val="29"/>
    <w:rsid w:val="00104711"/>
    <w:rPr>
      <w:rFonts w:ascii="Times New Roman" w:eastAsia="Times New Roman" w:hAnsi="Times New Roman" w:cs="Times New Roman"/>
      <w:i/>
      <w:iCs/>
      <w:color w:val="000000" w:themeColor="text1"/>
      <w:sz w:val="24"/>
      <w:szCs w:val="24"/>
      <w:lang w:eastAsia="ru-RU"/>
    </w:rPr>
  </w:style>
  <w:style w:type="paragraph" w:styleId="ae">
    <w:name w:val="Intense Quote"/>
    <w:basedOn w:val="a0"/>
    <w:next w:val="a0"/>
    <w:link w:val="af"/>
    <w:uiPriority w:val="30"/>
    <w:qFormat/>
    <w:rsid w:val="00104711"/>
    <w:pPr>
      <w:widowControl/>
      <w:pBdr>
        <w:bottom w:val="single" w:sz="4" w:space="4" w:color="4F81BD" w:themeColor="accent1"/>
      </w:pBdr>
      <w:autoSpaceDE/>
      <w:autoSpaceDN/>
      <w:adjustRightInd/>
      <w:spacing w:before="200" w:after="280"/>
      <w:ind w:left="936" w:right="936"/>
    </w:pPr>
    <w:rPr>
      <w:b/>
      <w:bCs/>
      <w:i/>
      <w:iCs/>
      <w:color w:val="4F81BD" w:themeColor="accent1"/>
      <w:sz w:val="24"/>
      <w:szCs w:val="24"/>
    </w:rPr>
  </w:style>
  <w:style w:type="character" w:customStyle="1" w:styleId="af">
    <w:name w:val="Выделенная цитата Знак"/>
    <w:basedOn w:val="a1"/>
    <w:link w:val="ae"/>
    <w:uiPriority w:val="30"/>
    <w:rsid w:val="00104711"/>
    <w:rPr>
      <w:rFonts w:ascii="Times New Roman" w:eastAsia="Times New Roman" w:hAnsi="Times New Roman" w:cs="Times New Roman"/>
      <w:b/>
      <w:bCs/>
      <w:i/>
      <w:iCs/>
      <w:color w:val="4F81BD" w:themeColor="accent1"/>
      <w:sz w:val="24"/>
      <w:szCs w:val="24"/>
      <w:lang w:eastAsia="ru-RU"/>
    </w:rPr>
  </w:style>
  <w:style w:type="character" w:styleId="af0">
    <w:name w:val="Subtle Emphasis"/>
    <w:uiPriority w:val="19"/>
    <w:qFormat/>
    <w:rsid w:val="00104711"/>
    <w:rPr>
      <w:i/>
      <w:iCs/>
      <w:color w:val="808080" w:themeColor="text1" w:themeTint="7F"/>
    </w:rPr>
  </w:style>
  <w:style w:type="character" w:styleId="af1">
    <w:name w:val="Intense Emphasis"/>
    <w:basedOn w:val="a1"/>
    <w:uiPriority w:val="21"/>
    <w:qFormat/>
    <w:rsid w:val="00104711"/>
    <w:rPr>
      <w:b/>
      <w:bCs/>
      <w:i/>
      <w:iCs/>
      <w:color w:val="4F81BD" w:themeColor="accent1"/>
    </w:rPr>
  </w:style>
  <w:style w:type="character" w:styleId="af2">
    <w:name w:val="Subtle Reference"/>
    <w:basedOn w:val="a1"/>
    <w:uiPriority w:val="31"/>
    <w:qFormat/>
    <w:rsid w:val="00104711"/>
    <w:rPr>
      <w:smallCaps/>
      <w:color w:val="C0504D" w:themeColor="accent2"/>
      <w:u w:val="single"/>
    </w:rPr>
  </w:style>
  <w:style w:type="character" w:styleId="af3">
    <w:name w:val="Intense Reference"/>
    <w:basedOn w:val="a1"/>
    <w:uiPriority w:val="32"/>
    <w:qFormat/>
    <w:rsid w:val="00104711"/>
    <w:rPr>
      <w:b/>
      <w:bCs/>
      <w:smallCaps/>
      <w:color w:val="C0504D" w:themeColor="accent2"/>
      <w:spacing w:val="5"/>
      <w:u w:val="single"/>
    </w:rPr>
  </w:style>
  <w:style w:type="character" w:styleId="af4">
    <w:name w:val="Book Title"/>
    <w:basedOn w:val="a1"/>
    <w:uiPriority w:val="33"/>
    <w:qFormat/>
    <w:rsid w:val="00104711"/>
    <w:rPr>
      <w:b/>
      <w:bCs/>
      <w:smallCaps/>
      <w:spacing w:val="5"/>
    </w:rPr>
  </w:style>
  <w:style w:type="paragraph" w:styleId="af5">
    <w:name w:val="TOC Heading"/>
    <w:basedOn w:val="1"/>
    <w:next w:val="a0"/>
    <w:uiPriority w:val="39"/>
    <w:semiHidden/>
    <w:unhideWhenUsed/>
    <w:qFormat/>
    <w:rsid w:val="00104711"/>
    <w:pPr>
      <w:outlineLvl w:val="9"/>
    </w:pPr>
  </w:style>
  <w:style w:type="paragraph" w:styleId="af6">
    <w:name w:val="Normal (Web)"/>
    <w:basedOn w:val="a0"/>
    <w:rsid w:val="00104711"/>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104711"/>
  </w:style>
  <w:style w:type="character" w:styleId="af7">
    <w:name w:val="Hyperlink"/>
    <w:rsid w:val="00104711"/>
    <w:rPr>
      <w:color w:val="0000FF"/>
      <w:u w:val="single"/>
    </w:rPr>
  </w:style>
  <w:style w:type="paragraph" w:customStyle="1" w:styleId="11">
    <w:name w:val="Без интервала1"/>
    <w:rsid w:val="00104711"/>
    <w:pPr>
      <w:suppressAutoHyphens/>
      <w:spacing w:after="0" w:line="240" w:lineRule="auto"/>
    </w:pPr>
    <w:rPr>
      <w:rFonts w:ascii="Arial" w:eastAsia="Arial" w:hAnsi="Arial" w:cs="Times New Roman"/>
      <w:sz w:val="24"/>
      <w:lang w:eastAsia="ar-SA"/>
    </w:rPr>
  </w:style>
  <w:style w:type="paragraph" w:customStyle="1" w:styleId="ConsPlusCell">
    <w:name w:val="ConsPlusCell"/>
    <w:rsid w:val="00104711"/>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2">
    <w:name w:val="Стиль1"/>
    <w:basedOn w:val="1"/>
    <w:rsid w:val="00104711"/>
    <w:pPr>
      <w:keepNext w:val="0"/>
      <w:keepLines w:val="0"/>
      <w:suppressAutoHyphens/>
      <w:spacing w:before="120"/>
      <w:jc w:val="center"/>
      <w:outlineLvl w:val="9"/>
    </w:pPr>
    <w:rPr>
      <w:rFonts w:ascii="Times New Roman" w:eastAsia="Times New Roman" w:hAnsi="Times New Roman" w:cs="Arial"/>
      <w:bCs w:val="0"/>
      <w:color w:val="auto"/>
      <w:spacing w:val="-1"/>
      <w:kern w:val="2"/>
      <w:szCs w:val="24"/>
      <w:lang w:eastAsia="ar-SA"/>
    </w:rPr>
  </w:style>
  <w:style w:type="character" w:customStyle="1" w:styleId="ad">
    <w:name w:val="Без интервала Знак"/>
    <w:link w:val="ac"/>
    <w:uiPriority w:val="1"/>
    <w:rsid w:val="00104711"/>
    <w:rPr>
      <w:rFonts w:ascii="Times New Roman" w:eastAsia="Times New Roman" w:hAnsi="Times New Roman" w:cs="Times New Roman"/>
      <w:sz w:val="24"/>
      <w:szCs w:val="24"/>
      <w:lang w:eastAsia="ru-RU"/>
    </w:rPr>
  </w:style>
  <w:style w:type="paragraph" w:customStyle="1" w:styleId="13">
    <w:name w:val="Обычный1"/>
    <w:rsid w:val="00104711"/>
    <w:pPr>
      <w:snapToGrid w:val="0"/>
      <w:spacing w:after="0" w:line="240" w:lineRule="auto"/>
    </w:pPr>
    <w:rPr>
      <w:rFonts w:ascii="Times New Roman" w:eastAsia="Times New Roman" w:hAnsi="Times New Roman" w:cs="Times New Roman"/>
      <w:szCs w:val="20"/>
      <w:lang w:eastAsia="ru-RU"/>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5"/>
    <w:locked/>
    <w:rsid w:val="00104711"/>
    <w:rPr>
      <w:rFonts w:ascii="Times New Roman" w:eastAsia="Times New Roman" w:hAnsi="Times New Roman" w:cs="Times New Roman"/>
      <w:b/>
      <w:bCs/>
      <w:color w:val="4F81BD" w:themeColor="accent1"/>
      <w:sz w:val="18"/>
      <w:szCs w:val="18"/>
      <w:lang w:eastAsia="ru-RU"/>
    </w:rPr>
  </w:style>
  <w:style w:type="paragraph" w:styleId="a">
    <w:name w:val="List"/>
    <w:basedOn w:val="a0"/>
    <w:link w:val="af8"/>
    <w:rsid w:val="00104711"/>
    <w:pPr>
      <w:widowControl/>
      <w:numPr>
        <w:numId w:val="2"/>
      </w:numPr>
      <w:autoSpaceDE/>
      <w:autoSpaceDN/>
      <w:adjustRightInd/>
      <w:spacing w:after="60"/>
      <w:jc w:val="both"/>
    </w:pPr>
    <w:rPr>
      <w:snapToGrid w:val="0"/>
      <w:sz w:val="24"/>
      <w:szCs w:val="24"/>
    </w:rPr>
  </w:style>
  <w:style w:type="character" w:customStyle="1" w:styleId="af8">
    <w:name w:val="Список Знак"/>
    <w:link w:val="a"/>
    <w:rsid w:val="00104711"/>
    <w:rPr>
      <w:rFonts w:ascii="Times New Roman" w:eastAsia="Times New Roman" w:hAnsi="Times New Roman" w:cs="Times New Roman"/>
      <w:snapToGrid w:val="0"/>
      <w:sz w:val="24"/>
      <w:szCs w:val="24"/>
      <w:lang w:eastAsia="ru-RU"/>
    </w:rPr>
  </w:style>
  <w:style w:type="paragraph" w:customStyle="1" w:styleId="af9">
    <w:name w:val="Таблица"/>
    <w:basedOn w:val="a0"/>
    <w:rsid w:val="00104711"/>
    <w:pPr>
      <w:widowControl/>
      <w:suppressAutoHyphens/>
      <w:autoSpaceDE/>
      <w:autoSpaceDN/>
      <w:adjustRightInd/>
      <w:jc w:val="both"/>
    </w:pPr>
    <w:rPr>
      <w:rFonts w:eastAsia="Calibri"/>
      <w:b/>
      <w:sz w:val="24"/>
      <w:szCs w:val="22"/>
      <w:lang w:eastAsia="ar-SA"/>
    </w:rPr>
  </w:style>
  <w:style w:type="paragraph" w:styleId="afa">
    <w:name w:val="Body Text"/>
    <w:basedOn w:val="a0"/>
    <w:link w:val="afb"/>
    <w:rsid w:val="00104711"/>
    <w:pPr>
      <w:widowControl/>
      <w:autoSpaceDE/>
      <w:autoSpaceDN/>
      <w:adjustRightInd/>
      <w:spacing w:after="120"/>
    </w:pPr>
    <w:rPr>
      <w:sz w:val="24"/>
      <w:szCs w:val="24"/>
    </w:rPr>
  </w:style>
  <w:style w:type="character" w:customStyle="1" w:styleId="afb">
    <w:name w:val="Основной текст Знак"/>
    <w:basedOn w:val="a1"/>
    <w:link w:val="afa"/>
    <w:rsid w:val="00104711"/>
    <w:rPr>
      <w:rFonts w:ascii="Times New Roman" w:eastAsia="Times New Roman" w:hAnsi="Times New Roman" w:cs="Times New Roman"/>
      <w:sz w:val="24"/>
      <w:szCs w:val="24"/>
      <w:lang w:eastAsia="ru-RU"/>
    </w:rPr>
  </w:style>
  <w:style w:type="paragraph" w:customStyle="1" w:styleId="S">
    <w:name w:val="S_Обычный жирный"/>
    <w:basedOn w:val="a0"/>
    <w:link w:val="S0"/>
    <w:qFormat/>
    <w:rsid w:val="00104711"/>
    <w:pPr>
      <w:widowControl/>
      <w:autoSpaceDE/>
      <w:autoSpaceDN/>
      <w:adjustRightInd/>
      <w:ind w:firstLine="709"/>
      <w:jc w:val="both"/>
    </w:pPr>
    <w:rPr>
      <w:sz w:val="28"/>
      <w:szCs w:val="24"/>
    </w:rPr>
  </w:style>
  <w:style w:type="character" w:customStyle="1" w:styleId="S0">
    <w:name w:val="S_Обычный жирный Знак"/>
    <w:basedOn w:val="a1"/>
    <w:link w:val="S"/>
    <w:rsid w:val="00104711"/>
    <w:rPr>
      <w:rFonts w:ascii="Times New Roman" w:eastAsia="Times New Roman" w:hAnsi="Times New Roman" w:cs="Times New Roman"/>
      <w:sz w:val="28"/>
      <w:szCs w:val="24"/>
      <w:lang w:eastAsia="ru-RU"/>
    </w:rPr>
  </w:style>
  <w:style w:type="paragraph" w:customStyle="1" w:styleId="S1">
    <w:name w:val="S_Обычный"/>
    <w:basedOn w:val="a0"/>
    <w:link w:val="S2"/>
    <w:autoRedefine/>
    <w:rsid w:val="00104711"/>
    <w:pPr>
      <w:widowControl/>
      <w:autoSpaceDE/>
      <w:autoSpaceDN/>
      <w:adjustRightInd/>
      <w:ind w:firstLine="709"/>
      <w:jc w:val="both"/>
    </w:pPr>
    <w:rPr>
      <w:sz w:val="28"/>
      <w:szCs w:val="28"/>
    </w:rPr>
  </w:style>
  <w:style w:type="character" w:customStyle="1" w:styleId="S2">
    <w:name w:val="S_Обычный Знак"/>
    <w:basedOn w:val="a1"/>
    <w:link w:val="S1"/>
    <w:rsid w:val="00104711"/>
    <w:rPr>
      <w:rFonts w:ascii="Times New Roman" w:eastAsia="Times New Roman" w:hAnsi="Times New Roman" w:cs="Times New Roman"/>
      <w:sz w:val="28"/>
      <w:szCs w:val="28"/>
      <w:lang w:eastAsia="ru-RU"/>
    </w:rPr>
  </w:style>
  <w:style w:type="paragraph" w:customStyle="1" w:styleId="14">
    <w:name w:val="Абзац списка1"/>
    <w:basedOn w:val="a0"/>
    <w:link w:val="afc"/>
    <w:uiPriority w:val="99"/>
    <w:qFormat/>
    <w:rsid w:val="00104711"/>
    <w:pPr>
      <w:widowControl/>
      <w:autoSpaceDE/>
      <w:autoSpaceDN/>
      <w:adjustRightInd/>
      <w:spacing w:after="200" w:line="276" w:lineRule="auto"/>
      <w:ind w:left="720"/>
    </w:pPr>
    <w:rPr>
      <w:rFonts w:ascii="Calibri" w:eastAsia="Calibri" w:hAnsi="Calibri" w:cs="Calibri"/>
      <w:sz w:val="22"/>
      <w:szCs w:val="22"/>
      <w:lang w:eastAsia="en-US"/>
    </w:rPr>
  </w:style>
  <w:style w:type="character" w:customStyle="1" w:styleId="apple-style-span">
    <w:name w:val="apple-style-span"/>
    <w:basedOn w:val="a1"/>
    <w:rsid w:val="00104711"/>
  </w:style>
  <w:style w:type="character" w:customStyle="1" w:styleId="afc">
    <w:name w:val="Абзац списка Знак"/>
    <w:basedOn w:val="a1"/>
    <w:link w:val="14"/>
    <w:uiPriority w:val="99"/>
    <w:locked/>
    <w:rsid w:val="00104711"/>
    <w:rPr>
      <w:rFonts w:ascii="Calibri" w:eastAsia="Calibri" w:hAnsi="Calibri" w:cs="Calibri"/>
    </w:rPr>
  </w:style>
  <w:style w:type="paragraph" w:styleId="afd">
    <w:name w:val="Balloon Text"/>
    <w:basedOn w:val="a0"/>
    <w:link w:val="afe"/>
    <w:uiPriority w:val="99"/>
    <w:semiHidden/>
    <w:unhideWhenUsed/>
    <w:rsid w:val="00104711"/>
    <w:pPr>
      <w:widowControl/>
      <w:autoSpaceDE/>
      <w:autoSpaceDN/>
      <w:adjustRightInd/>
    </w:pPr>
    <w:rPr>
      <w:rFonts w:ascii="Tahoma" w:hAnsi="Tahoma" w:cs="Tahoma"/>
      <w:sz w:val="16"/>
      <w:szCs w:val="16"/>
    </w:rPr>
  </w:style>
  <w:style w:type="character" w:customStyle="1" w:styleId="afe">
    <w:name w:val="Текст выноски Знак"/>
    <w:basedOn w:val="a1"/>
    <w:link w:val="afd"/>
    <w:uiPriority w:val="99"/>
    <w:semiHidden/>
    <w:rsid w:val="0010471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scli.ru/ru/legal_texts/act_municipal_education/index.php?do4=document&amp;id4=96e20c02-1b12-465a-b64c-24aa922700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1</Pages>
  <Words>5887</Words>
  <Characters>33561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39370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24</cp:revision>
  <cp:lastPrinted>2016-11-24T07:39:00Z</cp:lastPrinted>
  <dcterms:created xsi:type="dcterms:W3CDTF">2013-04-12T04:22:00Z</dcterms:created>
  <dcterms:modified xsi:type="dcterms:W3CDTF">2016-11-24T09:23:00Z</dcterms:modified>
</cp:coreProperties>
</file>