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CC3CBA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>вне</w:t>
      </w:r>
      <w:r w:rsidR="00DC2D31">
        <w:rPr>
          <w:i/>
          <w:sz w:val="28"/>
          <w:szCs w:val="28"/>
        </w:rPr>
        <w:t xml:space="preserve">очередной сорок </w:t>
      </w:r>
      <w:r>
        <w:rPr>
          <w:i/>
          <w:sz w:val="28"/>
          <w:szCs w:val="28"/>
        </w:rPr>
        <w:t>восьмой</w:t>
      </w:r>
      <w:r w:rsidR="00DC2D31"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B573E5" w:rsidP="00DC2D31">
      <w:pPr>
        <w:ind w:left="-540" w:right="-288" w:firstLine="540"/>
        <w:jc w:val="center"/>
      </w:pPr>
      <w:r>
        <w:rPr>
          <w:sz w:val="28"/>
          <w:szCs w:val="28"/>
        </w:rPr>
        <w:t>28.0</w:t>
      </w:r>
      <w:r w:rsidR="000E4C8F">
        <w:rPr>
          <w:sz w:val="28"/>
          <w:szCs w:val="28"/>
        </w:rPr>
        <w:t>2</w:t>
      </w:r>
      <w:r>
        <w:rPr>
          <w:sz w:val="28"/>
          <w:szCs w:val="28"/>
        </w:rPr>
        <w:t>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>
        <w:rPr>
          <w:sz w:val="28"/>
          <w:szCs w:val="28"/>
        </w:rPr>
        <w:t>16</w:t>
      </w:r>
      <w:r w:rsidR="000E4C8F">
        <w:rPr>
          <w:sz w:val="28"/>
          <w:szCs w:val="28"/>
        </w:rPr>
        <w:t>7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CC3CBA" w:rsidRPr="00017D5C" w:rsidRDefault="00CC3CBA" w:rsidP="00CC3CBA">
      <w:pPr>
        <w:rPr>
          <w:sz w:val="28"/>
          <w:szCs w:val="28"/>
        </w:rPr>
      </w:pPr>
      <w:r w:rsidRPr="00017D5C">
        <w:rPr>
          <w:sz w:val="28"/>
          <w:szCs w:val="28"/>
        </w:rPr>
        <w:t xml:space="preserve">О внесении изменений в решение </w:t>
      </w:r>
    </w:p>
    <w:p w:rsidR="00CC3CBA" w:rsidRPr="00017D5C" w:rsidRDefault="00CC3CBA" w:rsidP="00CC3CBA">
      <w:pPr>
        <w:rPr>
          <w:sz w:val="28"/>
          <w:szCs w:val="28"/>
        </w:rPr>
      </w:pPr>
      <w:r w:rsidRPr="00EE58B5">
        <w:rPr>
          <w:sz w:val="28"/>
          <w:szCs w:val="28"/>
        </w:rPr>
        <w:t xml:space="preserve">№ </w:t>
      </w:r>
      <w:r>
        <w:rPr>
          <w:sz w:val="28"/>
          <w:szCs w:val="28"/>
        </w:rPr>
        <w:t>160</w:t>
      </w:r>
      <w:r w:rsidRPr="00EE58B5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EE58B5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EE58B5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017D5C">
        <w:rPr>
          <w:sz w:val="28"/>
          <w:szCs w:val="28"/>
        </w:rPr>
        <w:t xml:space="preserve"> « О бюджете</w:t>
      </w:r>
    </w:p>
    <w:p w:rsidR="00CC3CBA" w:rsidRDefault="00CC3CBA" w:rsidP="00CC3CBA">
      <w:pPr>
        <w:rPr>
          <w:sz w:val="28"/>
          <w:szCs w:val="28"/>
        </w:rPr>
      </w:pPr>
      <w:proofErr w:type="spellStart"/>
      <w:r w:rsidRPr="00017D5C">
        <w:rPr>
          <w:sz w:val="28"/>
          <w:szCs w:val="28"/>
        </w:rPr>
        <w:t>Тальменского</w:t>
      </w:r>
      <w:proofErr w:type="spellEnd"/>
      <w:r w:rsidRPr="00017D5C">
        <w:rPr>
          <w:sz w:val="28"/>
          <w:szCs w:val="28"/>
        </w:rPr>
        <w:t xml:space="preserve">  сельсовета  на 201</w:t>
      </w:r>
      <w:r>
        <w:rPr>
          <w:sz w:val="28"/>
          <w:szCs w:val="28"/>
        </w:rPr>
        <w:t>4</w:t>
      </w:r>
      <w:r w:rsidRPr="00017D5C">
        <w:rPr>
          <w:sz w:val="28"/>
          <w:szCs w:val="28"/>
        </w:rPr>
        <w:t xml:space="preserve"> год</w:t>
      </w:r>
    </w:p>
    <w:p w:rsidR="00CC3CBA" w:rsidRPr="00017D5C" w:rsidRDefault="00CC3CBA" w:rsidP="00CC3CBA">
      <w:pPr>
        <w:rPr>
          <w:sz w:val="28"/>
          <w:szCs w:val="28"/>
        </w:rPr>
      </w:pPr>
      <w:r>
        <w:rPr>
          <w:sz w:val="28"/>
          <w:szCs w:val="28"/>
        </w:rPr>
        <w:t>и плановый период 2015-2016 годов</w:t>
      </w:r>
      <w:r w:rsidRPr="00017D5C">
        <w:rPr>
          <w:sz w:val="28"/>
          <w:szCs w:val="28"/>
        </w:rPr>
        <w:t>»</w:t>
      </w:r>
    </w:p>
    <w:p w:rsidR="00CC3CBA" w:rsidRDefault="00CC3CBA" w:rsidP="00CC3CBA">
      <w:pPr>
        <w:jc w:val="both"/>
        <w:rPr>
          <w:sz w:val="28"/>
          <w:szCs w:val="28"/>
        </w:rPr>
      </w:pPr>
    </w:p>
    <w:p w:rsidR="00CC3CBA" w:rsidRDefault="00CC3CBA" w:rsidP="00CC3CB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и обсудив доклад специалиста 1 разряда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сельсовета, о внесении изменений в бюджет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на 2014 год и плановый период 2015-2016годов, </w:t>
      </w:r>
      <w:r w:rsidRPr="00017D5C">
        <w:rPr>
          <w:sz w:val="28"/>
          <w:szCs w:val="28"/>
        </w:rPr>
        <w:t xml:space="preserve">Совет депутатов  </w:t>
      </w:r>
      <w:proofErr w:type="spellStart"/>
      <w:r w:rsidRPr="00017D5C">
        <w:rPr>
          <w:sz w:val="28"/>
          <w:szCs w:val="28"/>
        </w:rPr>
        <w:t>Тальменского</w:t>
      </w:r>
      <w:proofErr w:type="spellEnd"/>
      <w:r w:rsidRPr="00017D5C">
        <w:rPr>
          <w:sz w:val="28"/>
          <w:szCs w:val="28"/>
        </w:rPr>
        <w:t xml:space="preserve"> сельсовета</w:t>
      </w:r>
    </w:p>
    <w:p w:rsidR="00CC3CBA" w:rsidRDefault="00754DD9" w:rsidP="00CC3CBA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CBA" w:rsidRPr="00017D5C" w:rsidRDefault="00CC3CBA" w:rsidP="00CC3C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изменение в бюджетные ассигнования по доходам и расходам </w:t>
      </w:r>
      <w:proofErr w:type="gramStart"/>
      <w:r>
        <w:rPr>
          <w:sz w:val="28"/>
          <w:szCs w:val="28"/>
        </w:rPr>
        <w:t>согласно уведомления</w:t>
      </w:r>
      <w:proofErr w:type="gramEnd"/>
      <w:r>
        <w:rPr>
          <w:sz w:val="28"/>
          <w:szCs w:val="28"/>
        </w:rPr>
        <w:t>.</w:t>
      </w: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А. А. </w:t>
      </w:r>
      <w:proofErr w:type="spellStart"/>
      <w:r>
        <w:rPr>
          <w:sz w:val="28"/>
          <w:szCs w:val="28"/>
        </w:rPr>
        <w:t>Койнов</w:t>
      </w:r>
      <w:proofErr w:type="spellEnd"/>
      <w:r>
        <w:rPr>
          <w:sz w:val="28"/>
          <w:szCs w:val="28"/>
        </w:rPr>
        <w:t xml:space="preserve">  </w:t>
      </w:r>
    </w:p>
    <w:p w:rsidR="00D03D2C" w:rsidRDefault="00D03D2C" w:rsidP="00D03D2C">
      <w:pPr>
        <w:outlineLvl w:val="0"/>
        <w:rPr>
          <w:sz w:val="28"/>
          <w:szCs w:val="28"/>
        </w:rPr>
      </w:pPr>
    </w:p>
    <w:p w:rsidR="00D03D2C" w:rsidRDefault="00D03D2C" w:rsidP="00D03D2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D03D2C" w:rsidRDefault="00D03D2C" w:rsidP="00D03D2C">
      <w:pPr>
        <w:jc w:val="both"/>
        <w:outlineLvl w:val="0"/>
        <w:rPr>
          <w:sz w:val="28"/>
          <w:szCs w:val="28"/>
        </w:rPr>
      </w:pPr>
    </w:p>
    <w:p w:rsidR="006D7644" w:rsidRDefault="00820CD0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89633B" w:rsidRDefault="0089633B" w:rsidP="00D03D2C">
      <w:pPr>
        <w:ind w:left="-540" w:right="-288" w:firstLine="540"/>
      </w:pPr>
    </w:p>
    <w:p w:rsidR="00D65D2F" w:rsidRDefault="00D65D2F" w:rsidP="00D65D2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Уведомление о бюджетных ассигнованиях из бюджета </w:t>
      </w:r>
    </w:p>
    <w:p w:rsidR="00D65D2F" w:rsidRDefault="00D65D2F" w:rsidP="00D65D2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за февраль 2014 года </w:t>
      </w: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  <w:r>
        <w:rPr>
          <w:sz w:val="28"/>
          <w:szCs w:val="28"/>
        </w:rPr>
        <w:t>Внести изменения в бюджетные ассигнования по доходам:</w:t>
      </w:r>
    </w:p>
    <w:p w:rsidR="00D65D2F" w:rsidRDefault="00D65D2F" w:rsidP="00D65D2F">
      <w:pPr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4428"/>
        <w:gridCol w:w="3060"/>
        <w:gridCol w:w="2186"/>
      </w:tblGrid>
      <w:tr w:rsidR="00D65D2F" w:rsidTr="00D65D2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Pr="00820CD0" w:rsidRDefault="00D65D2F">
            <w:pPr>
              <w:jc w:val="center"/>
            </w:pPr>
            <w:r w:rsidRPr="00820CD0">
              <w:t>Наименование дохода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Pr="00820CD0" w:rsidRDefault="00D65D2F">
            <w:pPr>
              <w:jc w:val="center"/>
            </w:pPr>
            <w:r w:rsidRPr="00820CD0">
              <w:t>КБК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Pr="00820CD0" w:rsidRDefault="00D65D2F">
            <w:pPr>
              <w:jc w:val="center"/>
            </w:pPr>
            <w:r w:rsidRPr="00820CD0">
              <w:t xml:space="preserve">2014г         </w:t>
            </w:r>
          </w:p>
        </w:tc>
      </w:tr>
      <w:tr w:rsidR="00D65D2F" w:rsidTr="00D65D2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Pr="00820CD0" w:rsidRDefault="00D65D2F">
            <w:pPr>
              <w:jc w:val="center"/>
            </w:pPr>
            <w:r w:rsidRPr="00820CD0">
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  <w:r w:rsidRPr="00820CD0">
              <w:t>590 2 02 02216 10 0000 151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  <w:r w:rsidRPr="00820CD0">
              <w:t>-252 200,00</w:t>
            </w:r>
          </w:p>
        </w:tc>
      </w:tr>
      <w:tr w:rsidR="00D65D2F" w:rsidTr="00D65D2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Pr="00820CD0" w:rsidRDefault="00D65D2F">
            <w:pPr>
              <w:jc w:val="center"/>
            </w:pPr>
            <w:r w:rsidRPr="00820CD0">
              <w:t>Прочие межбюджетные трансферты, передаваемые бюджетам поселений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  <w:r w:rsidRPr="00820CD0">
              <w:t>590 2 02 04999 10 0000 151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  <w:r w:rsidRPr="00820CD0">
              <w:t>-1 057 600,00</w:t>
            </w:r>
          </w:p>
        </w:tc>
      </w:tr>
      <w:tr w:rsidR="00D65D2F" w:rsidTr="00D65D2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Pr="00820CD0" w:rsidRDefault="00D65D2F">
            <w:pPr>
              <w:jc w:val="center"/>
            </w:pPr>
            <w:r w:rsidRPr="00820CD0">
              <w:t>Субсидии 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2014-2019 годы»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  <w:r w:rsidRPr="00820CD0">
              <w:t>590 2 02 02999 10 0000 151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  <w:r w:rsidRPr="00820CD0">
              <w:t>1 057 600,00</w:t>
            </w:r>
          </w:p>
        </w:tc>
      </w:tr>
      <w:tr w:rsidR="00D65D2F" w:rsidTr="00D65D2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Pr="00820CD0" w:rsidRDefault="00D65D2F">
            <w:pPr>
              <w:jc w:val="center"/>
            </w:pPr>
            <w:r w:rsidRPr="00820CD0"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  <w:r w:rsidRPr="00820CD0">
              <w:t>182 1 06 06013 10 0000 110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  <w:r w:rsidRPr="00820CD0">
              <w:t>-100 000,00</w:t>
            </w:r>
          </w:p>
        </w:tc>
      </w:tr>
      <w:tr w:rsidR="00D65D2F" w:rsidTr="00D65D2F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Pr="00820CD0" w:rsidRDefault="00D65D2F">
            <w:pPr>
              <w:jc w:val="center"/>
            </w:pPr>
            <w:r w:rsidRPr="00820CD0"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  <w:r w:rsidRPr="00820CD0">
              <w:t>182 1 06 06023 10 0000 110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</w:p>
          <w:p w:rsidR="00D65D2F" w:rsidRPr="00820CD0" w:rsidRDefault="00D65D2F">
            <w:pPr>
              <w:jc w:val="center"/>
            </w:pPr>
            <w:r w:rsidRPr="00820CD0">
              <w:t>100 000,00</w:t>
            </w:r>
          </w:p>
        </w:tc>
      </w:tr>
    </w:tbl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754DD9" w:rsidRDefault="00754DD9" w:rsidP="00754DD9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сельсовета: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754DD9" w:rsidRDefault="00754DD9" w:rsidP="00754DD9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754DD9" w:rsidRDefault="00754DD9" w:rsidP="00D65D2F">
      <w:pPr>
        <w:rPr>
          <w:sz w:val="28"/>
          <w:szCs w:val="28"/>
        </w:rPr>
      </w:pPr>
    </w:p>
    <w:p w:rsidR="00754DD9" w:rsidRDefault="00754DD9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Внести изменения в бюджетные ассигнования по расходам:</w:t>
      </w:r>
    </w:p>
    <w:p w:rsidR="00D65D2F" w:rsidRDefault="00D65D2F" w:rsidP="00D65D2F">
      <w:pPr>
        <w:ind w:firstLine="708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648"/>
        <w:gridCol w:w="1080"/>
        <w:gridCol w:w="1620"/>
        <w:gridCol w:w="1080"/>
        <w:gridCol w:w="1620"/>
        <w:gridCol w:w="1980"/>
      </w:tblGrid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ПРЗД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ЦС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ВР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КЭСР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2013г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9900011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121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-7,00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9900011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121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-8,00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9900749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340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-100,00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9907019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340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100,00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9900019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15,0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9908162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810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241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-500000,00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9908161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810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241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300000,00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9920405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340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-1252200,00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9920607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243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340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1000000,00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9908162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-41000,00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9920406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41000,00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9900100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-30000,00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9900826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30000,00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9908162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810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241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-100000,00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9900351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810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241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pPr>
              <w:jc w:val="center"/>
            </w:pPr>
            <w:r>
              <w:t>300000,00</w:t>
            </w:r>
          </w:p>
        </w:tc>
      </w:tr>
      <w:tr w:rsidR="00D65D2F" w:rsidTr="00D65D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Default="00D65D2F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Default="00D65D2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Default="00D65D2F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Default="00D65D2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Default="00D65D2F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Default="00D65D2F">
            <w:pPr>
              <w:jc w:val="center"/>
            </w:pPr>
          </w:p>
        </w:tc>
      </w:tr>
      <w:tr w:rsidR="00D65D2F" w:rsidTr="00D65D2F">
        <w:tc>
          <w:tcPr>
            <w:tcW w:w="6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2F" w:rsidRDefault="00D65D2F">
            <w: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D2F" w:rsidRDefault="00D65D2F">
            <w:pPr>
              <w:jc w:val="center"/>
            </w:pPr>
          </w:p>
        </w:tc>
      </w:tr>
    </w:tbl>
    <w:p w:rsidR="00D65D2F" w:rsidRDefault="00D65D2F" w:rsidP="00D65D2F">
      <w:pPr>
        <w:ind w:firstLine="708"/>
        <w:jc w:val="center"/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</w:p>
    <w:p w:rsidR="00D65D2F" w:rsidRDefault="00D65D2F" w:rsidP="00D65D2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сельсовета: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</w:p>
    <w:p w:rsidR="0089633B" w:rsidRDefault="0089633B" w:rsidP="0089633B">
      <w:pPr>
        <w:rPr>
          <w:sz w:val="28"/>
          <w:szCs w:val="28"/>
        </w:rPr>
      </w:pPr>
    </w:p>
    <w:sectPr w:rsidR="0089633B" w:rsidSect="00721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D31"/>
    <w:rsid w:val="000E4C8F"/>
    <w:rsid w:val="0018195C"/>
    <w:rsid w:val="001E20BA"/>
    <w:rsid w:val="00233E3A"/>
    <w:rsid w:val="002C1813"/>
    <w:rsid w:val="003E5BAB"/>
    <w:rsid w:val="0048401D"/>
    <w:rsid w:val="004F7DD1"/>
    <w:rsid w:val="005B7917"/>
    <w:rsid w:val="00630986"/>
    <w:rsid w:val="00721F8A"/>
    <w:rsid w:val="00754DD9"/>
    <w:rsid w:val="0080364F"/>
    <w:rsid w:val="00820CD0"/>
    <w:rsid w:val="00872ECA"/>
    <w:rsid w:val="0088450C"/>
    <w:rsid w:val="0089633B"/>
    <w:rsid w:val="008E6CD9"/>
    <w:rsid w:val="00A01E5E"/>
    <w:rsid w:val="00AC061A"/>
    <w:rsid w:val="00B573E5"/>
    <w:rsid w:val="00CC3CBA"/>
    <w:rsid w:val="00D03D2C"/>
    <w:rsid w:val="00D30EDF"/>
    <w:rsid w:val="00D65D2F"/>
    <w:rsid w:val="00D856F1"/>
    <w:rsid w:val="00DA15FF"/>
    <w:rsid w:val="00DC2D31"/>
    <w:rsid w:val="00DF1E34"/>
    <w:rsid w:val="00E24ADD"/>
    <w:rsid w:val="00E61212"/>
    <w:rsid w:val="00E67237"/>
    <w:rsid w:val="00E8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6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7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2013-11-12T09:24:00Z</cp:lastPrinted>
  <dcterms:created xsi:type="dcterms:W3CDTF">2014-02-04T02:06:00Z</dcterms:created>
  <dcterms:modified xsi:type="dcterms:W3CDTF">2014-03-05T07:42:00Z</dcterms:modified>
</cp:coreProperties>
</file>