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716" w:rsidRDefault="00F12716" w:rsidP="00F12716">
      <w:pPr>
        <w:ind w:right="-288"/>
        <w:jc w:val="center"/>
        <w:rPr>
          <w:b/>
          <w:sz w:val="28"/>
          <w:szCs w:val="28"/>
        </w:rPr>
      </w:pPr>
      <w:r>
        <w:rPr>
          <w:b/>
          <w:sz w:val="28"/>
          <w:szCs w:val="28"/>
        </w:rPr>
        <w:t>СОВЕТ ДЕПУТАТОВ ТАЛЬМЕНСКОГО СЕЛЬСОВЕТА</w:t>
      </w:r>
    </w:p>
    <w:p w:rsidR="00F12716" w:rsidRDefault="00F12716" w:rsidP="00F12716">
      <w:pPr>
        <w:ind w:left="-540" w:right="-288" w:firstLine="540"/>
        <w:jc w:val="center"/>
        <w:rPr>
          <w:b/>
          <w:sz w:val="28"/>
          <w:szCs w:val="28"/>
        </w:rPr>
      </w:pPr>
      <w:r>
        <w:rPr>
          <w:b/>
          <w:sz w:val="28"/>
          <w:szCs w:val="28"/>
        </w:rPr>
        <w:t>ИСКИТИМСКОГО РАЙОНА НОВОСИБИРСКОЙ ОБЛАСТИ</w:t>
      </w:r>
    </w:p>
    <w:p w:rsidR="00F12716" w:rsidRDefault="00F12716" w:rsidP="00F12716">
      <w:pPr>
        <w:ind w:right="-288"/>
        <w:jc w:val="center"/>
        <w:rPr>
          <w:sz w:val="28"/>
          <w:szCs w:val="28"/>
        </w:rPr>
      </w:pPr>
      <w:r>
        <w:rPr>
          <w:sz w:val="28"/>
          <w:szCs w:val="28"/>
        </w:rPr>
        <w:t>четвертого созыва</w:t>
      </w:r>
    </w:p>
    <w:p w:rsidR="00F12716" w:rsidRDefault="00F12716" w:rsidP="00F12716">
      <w:pPr>
        <w:ind w:left="-540" w:right="-288" w:firstLine="540"/>
        <w:jc w:val="center"/>
        <w:rPr>
          <w:i/>
        </w:rPr>
      </w:pPr>
    </w:p>
    <w:p w:rsidR="00F12716" w:rsidRDefault="00F12716" w:rsidP="00F12716">
      <w:pPr>
        <w:ind w:left="-540" w:right="-288" w:firstLine="540"/>
        <w:jc w:val="center"/>
        <w:rPr>
          <w:sz w:val="28"/>
          <w:szCs w:val="28"/>
        </w:rPr>
      </w:pPr>
      <w:r>
        <w:rPr>
          <w:sz w:val="28"/>
          <w:szCs w:val="28"/>
        </w:rPr>
        <w:t>РЕШЕНИЕ</w:t>
      </w:r>
    </w:p>
    <w:p w:rsidR="00F12716" w:rsidRDefault="00F12716" w:rsidP="00F12716">
      <w:pPr>
        <w:ind w:left="-540" w:right="-288" w:firstLine="540"/>
        <w:jc w:val="center"/>
        <w:rPr>
          <w:i/>
        </w:rPr>
      </w:pPr>
      <w:r>
        <w:rPr>
          <w:i/>
          <w:sz w:val="28"/>
          <w:szCs w:val="28"/>
        </w:rPr>
        <w:t xml:space="preserve">очередной </w:t>
      </w:r>
      <w:r w:rsidR="00CF16B2">
        <w:rPr>
          <w:i/>
          <w:sz w:val="28"/>
          <w:szCs w:val="28"/>
        </w:rPr>
        <w:t>сорок девятой</w:t>
      </w:r>
      <w:r>
        <w:rPr>
          <w:i/>
          <w:sz w:val="28"/>
          <w:szCs w:val="28"/>
        </w:rPr>
        <w:t xml:space="preserve">  сессии</w:t>
      </w:r>
    </w:p>
    <w:p w:rsidR="00F12716" w:rsidRDefault="00F12716" w:rsidP="00F12716">
      <w:pPr>
        <w:ind w:left="-540" w:right="-288" w:firstLine="540"/>
        <w:jc w:val="center"/>
        <w:rPr>
          <w:i/>
        </w:rPr>
      </w:pPr>
    </w:p>
    <w:p w:rsidR="00F12716" w:rsidRDefault="00F12716" w:rsidP="00F12716">
      <w:pPr>
        <w:ind w:left="-540" w:right="-288" w:firstLine="540"/>
        <w:jc w:val="center"/>
      </w:pPr>
    </w:p>
    <w:p w:rsidR="00F12716" w:rsidRDefault="00CF16B2" w:rsidP="00F12716">
      <w:pPr>
        <w:ind w:left="-540" w:right="-288" w:firstLine="540"/>
        <w:jc w:val="center"/>
      </w:pPr>
      <w:r>
        <w:rPr>
          <w:sz w:val="28"/>
          <w:szCs w:val="28"/>
        </w:rPr>
        <w:t>24.03.2014</w:t>
      </w:r>
      <w:r w:rsidR="00F12716">
        <w:rPr>
          <w:sz w:val="28"/>
          <w:szCs w:val="28"/>
        </w:rPr>
        <w:t xml:space="preserve">                                                                                                 № </w:t>
      </w:r>
      <w:r>
        <w:rPr>
          <w:sz w:val="28"/>
          <w:szCs w:val="28"/>
        </w:rPr>
        <w:t>169</w:t>
      </w:r>
    </w:p>
    <w:p w:rsidR="00F12716" w:rsidRDefault="00F12716" w:rsidP="00F12716">
      <w:pPr>
        <w:ind w:left="-540" w:right="-288" w:firstLine="540"/>
        <w:jc w:val="center"/>
        <w:rPr>
          <w:sz w:val="28"/>
          <w:szCs w:val="28"/>
        </w:rPr>
      </w:pPr>
      <w:proofErr w:type="gramStart"/>
      <w:r>
        <w:rPr>
          <w:sz w:val="28"/>
          <w:szCs w:val="28"/>
        </w:rPr>
        <w:t>с</w:t>
      </w:r>
      <w:proofErr w:type="gramEnd"/>
      <w:r>
        <w:rPr>
          <w:sz w:val="28"/>
          <w:szCs w:val="28"/>
        </w:rPr>
        <w:t>. Тальменка</w:t>
      </w:r>
    </w:p>
    <w:p w:rsidR="00F12716" w:rsidRDefault="00F12716" w:rsidP="00F12716">
      <w:pPr>
        <w:ind w:left="-540" w:right="-288" w:firstLine="540"/>
        <w:jc w:val="both"/>
        <w:rPr>
          <w:sz w:val="28"/>
          <w:szCs w:val="28"/>
        </w:rPr>
      </w:pPr>
    </w:p>
    <w:p w:rsidR="00F12716" w:rsidRDefault="00F12716" w:rsidP="00F12716">
      <w:pPr>
        <w:ind w:right="-288"/>
        <w:rPr>
          <w:sz w:val="28"/>
          <w:szCs w:val="28"/>
        </w:rPr>
      </w:pPr>
      <w:r>
        <w:rPr>
          <w:sz w:val="28"/>
          <w:szCs w:val="28"/>
        </w:rPr>
        <w:t xml:space="preserve">Отчет о работе  главы </w:t>
      </w:r>
    </w:p>
    <w:p w:rsidR="00F12716" w:rsidRDefault="00CF16B2" w:rsidP="00F12716">
      <w:pPr>
        <w:ind w:right="-288"/>
        <w:rPr>
          <w:sz w:val="28"/>
          <w:szCs w:val="28"/>
        </w:rPr>
      </w:pPr>
      <w:proofErr w:type="spellStart"/>
      <w:r>
        <w:rPr>
          <w:sz w:val="28"/>
          <w:szCs w:val="28"/>
        </w:rPr>
        <w:t>Тальменского</w:t>
      </w:r>
      <w:proofErr w:type="spellEnd"/>
      <w:r>
        <w:rPr>
          <w:sz w:val="28"/>
          <w:szCs w:val="28"/>
        </w:rPr>
        <w:t xml:space="preserve"> сельсовета за 2013</w:t>
      </w:r>
      <w:r w:rsidR="00F12716">
        <w:rPr>
          <w:sz w:val="28"/>
          <w:szCs w:val="28"/>
        </w:rPr>
        <w:t xml:space="preserve"> год.</w:t>
      </w:r>
    </w:p>
    <w:p w:rsidR="00F12716" w:rsidRDefault="00F12716" w:rsidP="00F12716">
      <w:pPr>
        <w:ind w:left="-540" w:right="-288" w:firstLine="540"/>
        <w:rPr>
          <w:b/>
        </w:rPr>
      </w:pPr>
    </w:p>
    <w:p w:rsidR="00F12716" w:rsidRDefault="00F12716" w:rsidP="00F12716">
      <w:pPr>
        <w:ind w:left="-540" w:right="-288" w:firstLine="540"/>
        <w:rPr>
          <w:sz w:val="28"/>
          <w:szCs w:val="28"/>
        </w:rPr>
      </w:pPr>
      <w:r>
        <w:rPr>
          <w:sz w:val="28"/>
          <w:szCs w:val="28"/>
        </w:rPr>
        <w:t xml:space="preserve">Заслушав и обсудив отчет главы </w:t>
      </w:r>
      <w:proofErr w:type="spellStart"/>
      <w:r>
        <w:rPr>
          <w:sz w:val="28"/>
          <w:szCs w:val="28"/>
        </w:rPr>
        <w:t>Тальменского</w:t>
      </w:r>
      <w:proofErr w:type="spellEnd"/>
      <w:r>
        <w:rPr>
          <w:sz w:val="28"/>
          <w:szCs w:val="28"/>
        </w:rPr>
        <w:t xml:space="preserve"> сельсов</w:t>
      </w:r>
      <w:r w:rsidR="00CF16B2">
        <w:rPr>
          <w:sz w:val="28"/>
          <w:szCs w:val="28"/>
        </w:rPr>
        <w:t>ета о проделанной работе за 2013</w:t>
      </w:r>
      <w:r>
        <w:rPr>
          <w:sz w:val="28"/>
          <w:szCs w:val="28"/>
        </w:rPr>
        <w:t xml:space="preserve"> год, Совет депутатов </w:t>
      </w:r>
      <w:proofErr w:type="spellStart"/>
      <w:r>
        <w:rPr>
          <w:sz w:val="28"/>
          <w:szCs w:val="28"/>
        </w:rPr>
        <w:t>Тальменского</w:t>
      </w:r>
      <w:proofErr w:type="spellEnd"/>
      <w:r>
        <w:rPr>
          <w:sz w:val="28"/>
          <w:szCs w:val="28"/>
        </w:rPr>
        <w:t xml:space="preserve"> сельсовета</w:t>
      </w:r>
    </w:p>
    <w:p w:rsidR="00F12716" w:rsidRDefault="00F12716" w:rsidP="00F12716">
      <w:pPr>
        <w:ind w:right="-288"/>
        <w:rPr>
          <w:sz w:val="28"/>
          <w:szCs w:val="28"/>
        </w:rPr>
      </w:pPr>
      <w:r>
        <w:rPr>
          <w:sz w:val="28"/>
          <w:szCs w:val="28"/>
        </w:rPr>
        <w:t>РЕШИЛ:</w:t>
      </w:r>
    </w:p>
    <w:p w:rsidR="00F12716" w:rsidRDefault="00F12716" w:rsidP="00F12716">
      <w:pPr>
        <w:numPr>
          <w:ilvl w:val="0"/>
          <w:numId w:val="1"/>
        </w:numPr>
        <w:ind w:right="-288"/>
        <w:rPr>
          <w:sz w:val="28"/>
          <w:szCs w:val="28"/>
        </w:rPr>
      </w:pPr>
      <w:r>
        <w:rPr>
          <w:sz w:val="28"/>
          <w:szCs w:val="28"/>
        </w:rPr>
        <w:t xml:space="preserve">Отчет о работе главы </w:t>
      </w:r>
      <w:proofErr w:type="spellStart"/>
      <w:r>
        <w:rPr>
          <w:sz w:val="28"/>
          <w:szCs w:val="28"/>
        </w:rPr>
        <w:t>Тальменского</w:t>
      </w:r>
      <w:proofErr w:type="spellEnd"/>
      <w:r>
        <w:rPr>
          <w:sz w:val="28"/>
          <w:szCs w:val="28"/>
        </w:rPr>
        <w:t xml:space="preserve"> сельсове</w:t>
      </w:r>
      <w:r w:rsidR="00CF16B2">
        <w:rPr>
          <w:sz w:val="28"/>
          <w:szCs w:val="28"/>
        </w:rPr>
        <w:t>та  за 2013</w:t>
      </w:r>
      <w:r>
        <w:rPr>
          <w:sz w:val="28"/>
          <w:szCs w:val="28"/>
        </w:rPr>
        <w:t xml:space="preserve"> год  принять (отчет</w:t>
      </w:r>
    </w:p>
    <w:p w:rsidR="00F12716" w:rsidRDefault="00F12716" w:rsidP="00F12716">
      <w:pPr>
        <w:ind w:left="150" w:right="-288"/>
        <w:rPr>
          <w:sz w:val="28"/>
          <w:szCs w:val="28"/>
        </w:rPr>
      </w:pPr>
      <w:r>
        <w:rPr>
          <w:sz w:val="28"/>
          <w:szCs w:val="28"/>
        </w:rPr>
        <w:t>прилагается).</w:t>
      </w:r>
    </w:p>
    <w:p w:rsidR="00CF16B2" w:rsidRDefault="00CF16B2" w:rsidP="00F12716">
      <w:pPr>
        <w:ind w:left="150" w:right="-288"/>
        <w:rPr>
          <w:sz w:val="28"/>
          <w:szCs w:val="28"/>
        </w:rPr>
      </w:pPr>
    </w:p>
    <w:p w:rsidR="00F12716" w:rsidRDefault="00F12716" w:rsidP="00F12716">
      <w:pPr>
        <w:ind w:right="-288"/>
        <w:rPr>
          <w:sz w:val="28"/>
          <w:szCs w:val="28"/>
        </w:rPr>
      </w:pPr>
    </w:p>
    <w:p w:rsidR="00F12716" w:rsidRDefault="00CF16B2" w:rsidP="00F12716">
      <w:pPr>
        <w:ind w:right="-288"/>
        <w:rPr>
          <w:sz w:val="28"/>
          <w:szCs w:val="28"/>
        </w:rPr>
      </w:pPr>
      <w:r>
        <w:rPr>
          <w:sz w:val="28"/>
          <w:szCs w:val="28"/>
        </w:rPr>
        <w:t xml:space="preserve">Глава </w:t>
      </w:r>
      <w:proofErr w:type="spellStart"/>
      <w:r>
        <w:rPr>
          <w:sz w:val="28"/>
          <w:szCs w:val="28"/>
        </w:rPr>
        <w:t>Тальменского</w:t>
      </w:r>
      <w:proofErr w:type="spellEnd"/>
      <w:r>
        <w:rPr>
          <w:sz w:val="28"/>
          <w:szCs w:val="28"/>
        </w:rPr>
        <w:t xml:space="preserve"> сельсовета                                                          </w:t>
      </w:r>
      <w:proofErr w:type="spellStart"/>
      <w:r>
        <w:rPr>
          <w:sz w:val="28"/>
          <w:szCs w:val="28"/>
        </w:rPr>
        <w:t>А.А.Койнов</w:t>
      </w:r>
      <w:proofErr w:type="spellEnd"/>
    </w:p>
    <w:p w:rsidR="00CF16B2" w:rsidRDefault="00CF16B2" w:rsidP="00F12716">
      <w:pPr>
        <w:ind w:right="-288"/>
        <w:rPr>
          <w:sz w:val="28"/>
          <w:szCs w:val="28"/>
        </w:rPr>
      </w:pPr>
    </w:p>
    <w:p w:rsidR="00F12716" w:rsidRDefault="00F12716" w:rsidP="00F12716">
      <w:pPr>
        <w:ind w:right="-288"/>
        <w:rPr>
          <w:sz w:val="28"/>
          <w:szCs w:val="28"/>
        </w:rPr>
      </w:pPr>
      <w:r>
        <w:rPr>
          <w:sz w:val="28"/>
          <w:szCs w:val="28"/>
        </w:rPr>
        <w:t xml:space="preserve">Председатель Совета депутатов                                                         </w:t>
      </w:r>
      <w:proofErr w:type="spellStart"/>
      <w:r>
        <w:rPr>
          <w:sz w:val="28"/>
          <w:szCs w:val="28"/>
        </w:rPr>
        <w:t>В.В.Дуликов</w:t>
      </w:r>
      <w:proofErr w:type="spellEnd"/>
    </w:p>
    <w:p w:rsidR="00F12716" w:rsidRDefault="00F12716" w:rsidP="00F12716">
      <w:pPr>
        <w:ind w:left="-540"/>
        <w:rPr>
          <w:sz w:val="28"/>
          <w:szCs w:val="28"/>
        </w:rPr>
      </w:pPr>
    </w:p>
    <w:p w:rsidR="00F12716" w:rsidRDefault="00F12716" w:rsidP="00F12716">
      <w:pPr>
        <w:rPr>
          <w:b/>
          <w:sz w:val="32"/>
        </w:rPr>
      </w:pPr>
    </w:p>
    <w:p w:rsidR="00F12716" w:rsidRDefault="00F12716" w:rsidP="00F12716">
      <w:pPr>
        <w:rPr>
          <w:b/>
          <w:sz w:val="32"/>
        </w:rPr>
      </w:pPr>
    </w:p>
    <w:p w:rsidR="00F12716" w:rsidRDefault="00F12716" w:rsidP="00F12716">
      <w:pPr>
        <w:rPr>
          <w:b/>
        </w:rPr>
      </w:pPr>
    </w:p>
    <w:p w:rsidR="00F12716" w:rsidRDefault="00F12716" w:rsidP="00F12716">
      <w:pPr>
        <w:rPr>
          <w:b/>
        </w:rPr>
      </w:pPr>
    </w:p>
    <w:p w:rsidR="00F12716" w:rsidRDefault="00F12716" w:rsidP="00F12716">
      <w:pPr>
        <w:rPr>
          <w:b/>
        </w:rPr>
      </w:pPr>
    </w:p>
    <w:p w:rsidR="00F12716" w:rsidRDefault="00F12716" w:rsidP="00F12716">
      <w:pPr>
        <w:rPr>
          <w:b/>
        </w:rPr>
      </w:pPr>
    </w:p>
    <w:p w:rsidR="00F12716" w:rsidRDefault="00F12716" w:rsidP="00F12716">
      <w:pPr>
        <w:rPr>
          <w:b/>
        </w:rPr>
      </w:pPr>
    </w:p>
    <w:p w:rsidR="00981CB3" w:rsidRDefault="00981CB3"/>
    <w:p w:rsidR="008E27A3" w:rsidRDefault="008E27A3"/>
    <w:p w:rsidR="008E27A3" w:rsidRDefault="008E27A3"/>
    <w:p w:rsidR="008E27A3" w:rsidRDefault="008E27A3"/>
    <w:p w:rsidR="008E27A3" w:rsidRDefault="008E27A3"/>
    <w:p w:rsidR="008E27A3" w:rsidRDefault="008E27A3"/>
    <w:p w:rsidR="008E27A3" w:rsidRDefault="008E27A3"/>
    <w:p w:rsidR="00E55656" w:rsidRDefault="00E55656"/>
    <w:p w:rsidR="00E55656" w:rsidRDefault="00E55656"/>
    <w:p w:rsidR="00E55656" w:rsidRDefault="00E55656"/>
    <w:p w:rsidR="00E55656" w:rsidRDefault="00E55656"/>
    <w:p w:rsidR="00E55656" w:rsidRDefault="00E55656"/>
    <w:p w:rsidR="00E55656" w:rsidRDefault="00E55656"/>
    <w:p w:rsidR="00E55656" w:rsidRDefault="00E55656"/>
    <w:p w:rsidR="00E55656" w:rsidRDefault="00E55656"/>
    <w:p w:rsidR="00E55656" w:rsidRDefault="00E55656"/>
    <w:p w:rsidR="00E55656" w:rsidRPr="00D90127" w:rsidRDefault="00E55656" w:rsidP="00E55656">
      <w:pPr>
        <w:rPr>
          <w:sz w:val="28"/>
          <w:szCs w:val="28"/>
        </w:rPr>
      </w:pPr>
      <w:r w:rsidRPr="00D90127">
        <w:rPr>
          <w:sz w:val="28"/>
          <w:szCs w:val="28"/>
        </w:rPr>
        <w:lastRenderedPageBreak/>
        <w:t xml:space="preserve">Отчет </w:t>
      </w:r>
      <w:r>
        <w:rPr>
          <w:sz w:val="28"/>
          <w:szCs w:val="28"/>
        </w:rPr>
        <w:t xml:space="preserve"> Главы о работе </w:t>
      </w:r>
      <w:r w:rsidRPr="00D90127">
        <w:rPr>
          <w:sz w:val="28"/>
          <w:szCs w:val="28"/>
        </w:rPr>
        <w:t xml:space="preserve">за 2013 год. </w:t>
      </w:r>
    </w:p>
    <w:p w:rsidR="00E55656" w:rsidRPr="00D90127" w:rsidRDefault="00E55656" w:rsidP="00E55656">
      <w:pPr>
        <w:rPr>
          <w:sz w:val="28"/>
          <w:szCs w:val="28"/>
        </w:rPr>
      </w:pPr>
      <w:r w:rsidRPr="00D90127">
        <w:rPr>
          <w:sz w:val="28"/>
          <w:szCs w:val="28"/>
        </w:rPr>
        <w:t>Уважаемые депутаты, закончился 2013 финансовый год. Подведены итоги по годовому бюджету нашего сельсовета. Доходная часть бюджет утвержденная на 2013 год равна 25 605,8 тыс. рублей. Фактическое исполнение доходов составило 24 500,8 тыс. рублей. План по поступлению собственных доходов за 12 месяцев 2013 года выполнен. Налоги на доходы физических лиц поступили всего 1 504,тыс. рублей. Единый сельскохозяйственный налог зачислен в сумме 46,1 тыс. рублей. Налог на имущество физических лиц поступил в размере 111,8тыс. рублей. Земельный налог был оплачен собственниками земли 3 204,2 тыс. рублей. Здесь необходимо сказать</w:t>
      </w:r>
      <w:proofErr w:type="gramStart"/>
      <w:r w:rsidRPr="00D90127">
        <w:rPr>
          <w:sz w:val="28"/>
          <w:szCs w:val="28"/>
        </w:rPr>
        <w:t xml:space="preserve"> ,</w:t>
      </w:r>
      <w:proofErr w:type="gramEnd"/>
      <w:r w:rsidRPr="00D90127">
        <w:rPr>
          <w:sz w:val="28"/>
          <w:szCs w:val="28"/>
        </w:rPr>
        <w:t xml:space="preserve"> что произошел рост за счет погашения задолженности </w:t>
      </w:r>
      <w:proofErr w:type="spellStart"/>
      <w:r w:rsidRPr="00D90127">
        <w:rPr>
          <w:sz w:val="28"/>
          <w:szCs w:val="28"/>
        </w:rPr>
        <w:t>ИЦиГ</w:t>
      </w:r>
      <w:proofErr w:type="spellEnd"/>
      <w:r w:rsidRPr="00D90127">
        <w:rPr>
          <w:sz w:val="28"/>
          <w:szCs w:val="28"/>
        </w:rPr>
        <w:t>.  Доходы  за аренду земельных участков, имущества и продажи земельных участков 5 176 тыс. рублей. Всего собственных доходов поступило 9 396,7тыс. рублей. Наполнение бюджета, его доходной части, также происходит за счет дотаций и субсидий. Так дотации на выравнивание бюджетной обеспеченности составили 7 263,8 тыс. рублей, субсидии на целевые программы 7 538 тыс. рублей  (теплотрасса, освещение, проектирование, трактор).</w:t>
      </w:r>
    </w:p>
    <w:p w:rsidR="00E55656" w:rsidRPr="00D90127" w:rsidRDefault="00E55656" w:rsidP="00E55656">
      <w:pPr>
        <w:rPr>
          <w:sz w:val="28"/>
          <w:szCs w:val="28"/>
        </w:rPr>
      </w:pPr>
      <w:r w:rsidRPr="00D90127">
        <w:rPr>
          <w:sz w:val="28"/>
          <w:szCs w:val="28"/>
        </w:rPr>
        <w:t>Собственные доходы и субсидии на целевые программы позволили проведение  мероприятий направленных на улучшение условий жизни в наших селах, теплоснабжение, водоснабжение и благоустройство.</w:t>
      </w:r>
    </w:p>
    <w:p w:rsidR="00E55656" w:rsidRPr="00D90127" w:rsidRDefault="00E55656" w:rsidP="00E55656">
      <w:pPr>
        <w:rPr>
          <w:sz w:val="28"/>
          <w:szCs w:val="28"/>
        </w:rPr>
      </w:pPr>
      <w:r w:rsidRPr="00D90127">
        <w:rPr>
          <w:sz w:val="28"/>
          <w:szCs w:val="28"/>
        </w:rPr>
        <w:t xml:space="preserve">Расходы бюджета за 2013 год по утвержденным назначениям составили 25 605,8 тыс. рубль. Исполнение бюджета за 2013 год было равно 21 571 тыс. рублей. На первое января 2014года по контракту на строительство скважины у бюджета остается  кредиторская  задолженность один миллион восемьсот тысяч рублей. И триста тысяч рублей за ремонт теплотрассы.  </w:t>
      </w:r>
    </w:p>
    <w:p w:rsidR="00E55656" w:rsidRPr="00D90127" w:rsidRDefault="00E55656" w:rsidP="00E55656">
      <w:pPr>
        <w:rPr>
          <w:sz w:val="28"/>
          <w:szCs w:val="28"/>
        </w:rPr>
      </w:pPr>
      <w:r w:rsidRPr="00D90127">
        <w:rPr>
          <w:sz w:val="28"/>
          <w:szCs w:val="28"/>
        </w:rPr>
        <w:t xml:space="preserve">Для успешного освоения бюджета было приложено  </w:t>
      </w:r>
      <w:r>
        <w:rPr>
          <w:sz w:val="28"/>
          <w:szCs w:val="28"/>
        </w:rPr>
        <w:t>немало</w:t>
      </w:r>
      <w:r w:rsidRPr="00D90127">
        <w:rPr>
          <w:sz w:val="28"/>
          <w:szCs w:val="28"/>
        </w:rPr>
        <w:t xml:space="preserve">  усилий, требовался грамотный подход специ</w:t>
      </w:r>
      <w:r>
        <w:rPr>
          <w:sz w:val="28"/>
          <w:szCs w:val="28"/>
        </w:rPr>
        <w:t xml:space="preserve">алистов администрации. </w:t>
      </w:r>
      <w:proofErr w:type="gramStart"/>
      <w:r>
        <w:rPr>
          <w:sz w:val="28"/>
          <w:szCs w:val="28"/>
        </w:rPr>
        <w:t>В течение</w:t>
      </w:r>
      <w:r w:rsidRPr="00D90127">
        <w:rPr>
          <w:sz w:val="28"/>
          <w:szCs w:val="28"/>
        </w:rPr>
        <w:t xml:space="preserve">  2012 и 2013 годов нами подготовлены и защищены в районной и областной администрациях проекты, инвестиционные, комплексные программы по развитию инженерной инфраструктуры села Тальменка.</w:t>
      </w:r>
      <w:proofErr w:type="gramEnd"/>
      <w:r w:rsidRPr="00D90127">
        <w:rPr>
          <w:sz w:val="28"/>
          <w:szCs w:val="28"/>
        </w:rPr>
        <w:t xml:space="preserve"> Также своевременно провели аукционы, конкурсы, на основании которых были заключены контракты на проведение строительных и других работ. </w:t>
      </w:r>
    </w:p>
    <w:p w:rsidR="00E55656" w:rsidRPr="00D90127" w:rsidRDefault="00E55656" w:rsidP="00E55656">
      <w:pPr>
        <w:rPr>
          <w:sz w:val="28"/>
          <w:szCs w:val="28"/>
        </w:rPr>
      </w:pPr>
      <w:r>
        <w:rPr>
          <w:sz w:val="28"/>
          <w:szCs w:val="28"/>
        </w:rPr>
        <w:t>В работе а</w:t>
      </w:r>
      <w:r w:rsidRPr="00D90127">
        <w:rPr>
          <w:sz w:val="28"/>
          <w:szCs w:val="28"/>
        </w:rPr>
        <w:t xml:space="preserve">дминистрации </w:t>
      </w:r>
      <w:proofErr w:type="spellStart"/>
      <w:r w:rsidRPr="00D90127">
        <w:rPr>
          <w:sz w:val="28"/>
          <w:szCs w:val="28"/>
        </w:rPr>
        <w:t>Тальменского</w:t>
      </w:r>
      <w:proofErr w:type="spellEnd"/>
      <w:r w:rsidRPr="00D90127">
        <w:rPr>
          <w:sz w:val="28"/>
          <w:szCs w:val="28"/>
        </w:rPr>
        <w:t xml:space="preserve">  сельсовета одно из главных направлени</w:t>
      </w:r>
      <w:proofErr w:type="gramStart"/>
      <w:r w:rsidRPr="00D90127">
        <w:rPr>
          <w:sz w:val="28"/>
          <w:szCs w:val="28"/>
        </w:rPr>
        <w:t>й</w:t>
      </w:r>
      <w:r>
        <w:rPr>
          <w:sz w:val="28"/>
          <w:szCs w:val="28"/>
        </w:rPr>
        <w:t>-</w:t>
      </w:r>
      <w:proofErr w:type="gramEnd"/>
      <w:r w:rsidRPr="00D90127">
        <w:rPr>
          <w:sz w:val="28"/>
          <w:szCs w:val="28"/>
        </w:rPr>
        <w:t xml:space="preserve"> это организация в границах поселения </w:t>
      </w:r>
      <w:proofErr w:type="spellStart"/>
      <w:r w:rsidRPr="00D90127">
        <w:rPr>
          <w:sz w:val="28"/>
          <w:szCs w:val="28"/>
        </w:rPr>
        <w:t>электро</w:t>
      </w:r>
      <w:proofErr w:type="spellEnd"/>
      <w:r w:rsidRPr="00D90127">
        <w:rPr>
          <w:sz w:val="28"/>
          <w:szCs w:val="28"/>
        </w:rPr>
        <w:t xml:space="preserve"> -, тепло -, </w:t>
      </w:r>
      <w:proofErr w:type="spellStart"/>
      <w:r w:rsidRPr="00D90127">
        <w:rPr>
          <w:sz w:val="28"/>
          <w:szCs w:val="28"/>
        </w:rPr>
        <w:t>газо</w:t>
      </w:r>
      <w:proofErr w:type="spellEnd"/>
      <w:r w:rsidRPr="00D90127">
        <w:rPr>
          <w:sz w:val="28"/>
          <w:szCs w:val="28"/>
        </w:rPr>
        <w:t xml:space="preserve"> - и водоснабжения населения </w:t>
      </w:r>
      <w:r>
        <w:rPr>
          <w:sz w:val="28"/>
          <w:szCs w:val="28"/>
        </w:rPr>
        <w:t>,</w:t>
      </w:r>
      <w:r w:rsidRPr="00D90127">
        <w:rPr>
          <w:sz w:val="28"/>
          <w:szCs w:val="28"/>
        </w:rPr>
        <w:t xml:space="preserve"> по этим направлениям и ведется основная работа. На 2013 год планировалось: продолжить ремонт водопровода в поселке </w:t>
      </w:r>
      <w:proofErr w:type="spellStart"/>
      <w:r w:rsidRPr="00D90127">
        <w:rPr>
          <w:sz w:val="28"/>
          <w:szCs w:val="28"/>
        </w:rPr>
        <w:t>Барабка</w:t>
      </w:r>
      <w:proofErr w:type="spellEnd"/>
      <w:r w:rsidRPr="00D90127">
        <w:rPr>
          <w:sz w:val="28"/>
          <w:szCs w:val="28"/>
        </w:rPr>
        <w:t xml:space="preserve"> один километр пятьсот метров, в  деревне Калиновка один километр. Строительство </w:t>
      </w:r>
      <w:proofErr w:type="spellStart"/>
      <w:r w:rsidRPr="00D90127">
        <w:rPr>
          <w:sz w:val="28"/>
          <w:szCs w:val="28"/>
        </w:rPr>
        <w:t>водоподающей</w:t>
      </w:r>
      <w:proofErr w:type="spellEnd"/>
      <w:r w:rsidRPr="00D90127">
        <w:rPr>
          <w:sz w:val="28"/>
          <w:szCs w:val="28"/>
        </w:rPr>
        <w:t xml:space="preserve"> скважины в селе Тальменка. Реконструкция теплотрассы в селе Тальменка пятьсот метров  . Во</w:t>
      </w:r>
      <w:r>
        <w:rPr>
          <w:sz w:val="28"/>
          <w:szCs w:val="28"/>
        </w:rPr>
        <w:t>с</w:t>
      </w:r>
      <w:r w:rsidRPr="00D90127">
        <w:rPr>
          <w:sz w:val="28"/>
          <w:szCs w:val="28"/>
        </w:rPr>
        <w:t>становление освещения улиц в тр</w:t>
      </w:r>
      <w:r>
        <w:rPr>
          <w:sz w:val="28"/>
          <w:szCs w:val="28"/>
        </w:rPr>
        <w:t>ех населенных пунктах (с</w:t>
      </w:r>
      <w:proofErr w:type="gramStart"/>
      <w:r>
        <w:rPr>
          <w:sz w:val="28"/>
          <w:szCs w:val="28"/>
        </w:rPr>
        <w:t>.Т</w:t>
      </w:r>
      <w:proofErr w:type="gramEnd"/>
      <w:r>
        <w:rPr>
          <w:sz w:val="28"/>
          <w:szCs w:val="28"/>
        </w:rPr>
        <w:t>альменка</w:t>
      </w:r>
      <w:r w:rsidRPr="00D90127">
        <w:rPr>
          <w:sz w:val="28"/>
          <w:szCs w:val="28"/>
        </w:rPr>
        <w:t xml:space="preserve"> на ул. Советская, ул. Школьная, ул. Титова и часть ул. </w:t>
      </w:r>
      <w:r>
        <w:rPr>
          <w:sz w:val="28"/>
          <w:szCs w:val="28"/>
        </w:rPr>
        <w:t xml:space="preserve">Ленина, д. Калиновка- ул. Школьная и </w:t>
      </w:r>
      <w:proofErr w:type="spellStart"/>
      <w:r>
        <w:rPr>
          <w:sz w:val="28"/>
          <w:szCs w:val="28"/>
        </w:rPr>
        <w:t>с.Елбаши</w:t>
      </w:r>
      <w:proofErr w:type="spellEnd"/>
      <w:r>
        <w:rPr>
          <w:sz w:val="28"/>
          <w:szCs w:val="28"/>
        </w:rPr>
        <w:t>-</w:t>
      </w:r>
      <w:r w:rsidRPr="00D90127">
        <w:rPr>
          <w:sz w:val="28"/>
          <w:szCs w:val="28"/>
        </w:rPr>
        <w:t xml:space="preserve"> ул. Центральная, ул. Заречная )</w:t>
      </w:r>
      <w:r>
        <w:rPr>
          <w:sz w:val="28"/>
          <w:szCs w:val="28"/>
        </w:rPr>
        <w:t>.</w:t>
      </w:r>
      <w:r w:rsidRPr="00D90127">
        <w:rPr>
          <w:sz w:val="28"/>
          <w:szCs w:val="28"/>
        </w:rPr>
        <w:t xml:space="preserve"> Также планировалось приобретение снегоуборочного трактора более мощного, по сравнению с тем</w:t>
      </w:r>
      <w:r>
        <w:rPr>
          <w:sz w:val="28"/>
          <w:szCs w:val="28"/>
        </w:rPr>
        <w:t>,</w:t>
      </w:r>
      <w:r w:rsidRPr="00D90127">
        <w:rPr>
          <w:sz w:val="28"/>
          <w:szCs w:val="28"/>
        </w:rPr>
        <w:t xml:space="preserve">  что имеется в ЖКХ.</w:t>
      </w:r>
    </w:p>
    <w:p w:rsidR="00E55656" w:rsidRPr="00D90127" w:rsidRDefault="00E55656" w:rsidP="00E55656">
      <w:pPr>
        <w:rPr>
          <w:sz w:val="28"/>
          <w:szCs w:val="28"/>
        </w:rPr>
      </w:pPr>
      <w:r w:rsidRPr="00D90127">
        <w:rPr>
          <w:sz w:val="28"/>
          <w:szCs w:val="28"/>
        </w:rPr>
        <w:lastRenderedPageBreak/>
        <w:t xml:space="preserve"> Могу сказать,  что за летний период все запланированные ремонтные и восстановительные работы выполнены. Ремонт водопровода в п. </w:t>
      </w:r>
      <w:proofErr w:type="spellStart"/>
      <w:r w:rsidRPr="00D90127">
        <w:rPr>
          <w:sz w:val="28"/>
          <w:szCs w:val="28"/>
        </w:rPr>
        <w:t>Барабка</w:t>
      </w:r>
      <w:proofErr w:type="spellEnd"/>
      <w:r w:rsidRPr="00D90127">
        <w:rPr>
          <w:sz w:val="28"/>
          <w:szCs w:val="28"/>
        </w:rPr>
        <w:t xml:space="preserve"> проведен  и теперь вся водопроводная система заменена </w:t>
      </w:r>
      <w:proofErr w:type="gramStart"/>
      <w:r w:rsidRPr="00D90127">
        <w:rPr>
          <w:sz w:val="28"/>
          <w:szCs w:val="28"/>
        </w:rPr>
        <w:t>с</w:t>
      </w:r>
      <w:proofErr w:type="gramEnd"/>
      <w:r w:rsidRPr="00D90127">
        <w:rPr>
          <w:sz w:val="28"/>
          <w:szCs w:val="28"/>
        </w:rPr>
        <w:t xml:space="preserve">  металлической на полиэтиленовую трубу. Работа по замене труб проходила в течение  двух лет. В </w:t>
      </w:r>
      <w:r>
        <w:rPr>
          <w:sz w:val="28"/>
          <w:szCs w:val="28"/>
        </w:rPr>
        <w:t>д. Калиновка</w:t>
      </w:r>
      <w:r w:rsidRPr="00D90127">
        <w:rPr>
          <w:sz w:val="28"/>
          <w:szCs w:val="28"/>
        </w:rPr>
        <w:t xml:space="preserve"> водопровод заменен по улице Школьная,  более одного километра. Там</w:t>
      </w:r>
      <w:r>
        <w:rPr>
          <w:sz w:val="28"/>
          <w:szCs w:val="28"/>
        </w:rPr>
        <w:t>,</w:t>
      </w:r>
      <w:r w:rsidRPr="00D90127">
        <w:rPr>
          <w:sz w:val="28"/>
          <w:szCs w:val="28"/>
        </w:rPr>
        <w:t xml:space="preserve"> где проложен новый  водопровод</w:t>
      </w:r>
      <w:r>
        <w:rPr>
          <w:sz w:val="28"/>
          <w:szCs w:val="28"/>
        </w:rPr>
        <w:t>,</w:t>
      </w:r>
      <w:r w:rsidRPr="00D90127">
        <w:rPr>
          <w:sz w:val="28"/>
          <w:szCs w:val="28"/>
        </w:rPr>
        <w:t xml:space="preserve"> значительно улучшилось качество воды, нет перерывов подачи воды из-за поломок. На отремонтированных участках дополнительно установлены технологические колодцы, которые позволяют отключать отдельные участки водопроводной системы при проведении ремонтных работ, а не все село</w:t>
      </w:r>
      <w:r>
        <w:rPr>
          <w:sz w:val="28"/>
          <w:szCs w:val="28"/>
        </w:rPr>
        <w:t>,</w:t>
      </w:r>
      <w:r w:rsidRPr="00D90127">
        <w:rPr>
          <w:sz w:val="28"/>
          <w:szCs w:val="28"/>
        </w:rPr>
        <w:t xml:space="preserve"> как это было раньше. Надо сказать, что большую помощь в проведении ремонта оказали жители сел, взяв на себя часть затрат, старосты Селезнева Светлана Владимировна, </w:t>
      </w:r>
      <w:proofErr w:type="spellStart"/>
      <w:r w:rsidRPr="00D90127">
        <w:rPr>
          <w:sz w:val="28"/>
          <w:szCs w:val="28"/>
        </w:rPr>
        <w:t>Собачкина</w:t>
      </w:r>
      <w:proofErr w:type="spellEnd"/>
      <w:r w:rsidRPr="00D90127">
        <w:rPr>
          <w:sz w:val="28"/>
          <w:szCs w:val="28"/>
        </w:rPr>
        <w:t xml:space="preserve"> Тамара Георгиевна взяли на себя организационную работу с населением. Работники ЖКХ провели ремонт своими сила</w:t>
      </w:r>
      <w:r>
        <w:rPr>
          <w:sz w:val="28"/>
          <w:szCs w:val="28"/>
        </w:rPr>
        <w:t>ми с привлечением наемного экска</w:t>
      </w:r>
      <w:r w:rsidRPr="00D90127">
        <w:rPr>
          <w:sz w:val="28"/>
          <w:szCs w:val="28"/>
        </w:rPr>
        <w:t>ватора. Весь объем в ос</w:t>
      </w:r>
      <w:r>
        <w:rPr>
          <w:sz w:val="28"/>
          <w:szCs w:val="28"/>
        </w:rPr>
        <w:t xml:space="preserve">новном выполнен слесарями Романовым  А.Б. и Векшиным П.В., </w:t>
      </w:r>
      <w:r w:rsidRPr="00D90127">
        <w:rPr>
          <w:sz w:val="28"/>
          <w:szCs w:val="28"/>
        </w:rPr>
        <w:t xml:space="preserve">инженером  </w:t>
      </w:r>
      <w:proofErr w:type="spellStart"/>
      <w:r w:rsidRPr="00D90127">
        <w:rPr>
          <w:sz w:val="28"/>
          <w:szCs w:val="28"/>
        </w:rPr>
        <w:t>Дугалевым</w:t>
      </w:r>
      <w:proofErr w:type="spellEnd"/>
      <w:r w:rsidRPr="00D90127">
        <w:rPr>
          <w:sz w:val="28"/>
          <w:szCs w:val="28"/>
        </w:rPr>
        <w:t xml:space="preserve">  А.А.</w:t>
      </w:r>
    </w:p>
    <w:p w:rsidR="00E55656" w:rsidRPr="00D90127" w:rsidRDefault="00E55656" w:rsidP="00E55656">
      <w:pPr>
        <w:rPr>
          <w:sz w:val="28"/>
          <w:szCs w:val="28"/>
        </w:rPr>
      </w:pPr>
      <w:r w:rsidRPr="00D90127">
        <w:rPr>
          <w:sz w:val="28"/>
          <w:szCs w:val="28"/>
        </w:rPr>
        <w:t>Построена шестая скважина в Тальменке</w:t>
      </w:r>
      <w:r>
        <w:rPr>
          <w:sz w:val="28"/>
          <w:szCs w:val="28"/>
        </w:rPr>
        <w:t>,</w:t>
      </w:r>
      <w:r w:rsidRPr="00D90127">
        <w:rPr>
          <w:sz w:val="28"/>
          <w:szCs w:val="28"/>
        </w:rPr>
        <w:t xml:space="preserve"> решение о ее строительстве было принято в 2012 году</w:t>
      </w:r>
      <w:r>
        <w:rPr>
          <w:sz w:val="28"/>
          <w:szCs w:val="28"/>
        </w:rPr>
        <w:t>,</w:t>
      </w:r>
      <w:r w:rsidRPr="00D90127">
        <w:rPr>
          <w:sz w:val="28"/>
          <w:szCs w:val="28"/>
        </w:rPr>
        <w:t xml:space="preserve"> засушливом</w:t>
      </w:r>
      <w:r>
        <w:rPr>
          <w:sz w:val="28"/>
          <w:szCs w:val="28"/>
        </w:rPr>
        <w:t>,</w:t>
      </w:r>
      <w:r w:rsidRPr="00D90127">
        <w:rPr>
          <w:sz w:val="28"/>
          <w:szCs w:val="28"/>
        </w:rPr>
        <w:t xml:space="preserve"> </w:t>
      </w:r>
      <w:proofErr w:type="gramStart"/>
      <w:r w:rsidRPr="00D90127">
        <w:rPr>
          <w:sz w:val="28"/>
          <w:szCs w:val="28"/>
        </w:rPr>
        <w:t>когда</w:t>
      </w:r>
      <w:proofErr w:type="gramEnd"/>
      <w:r w:rsidRPr="00D90127">
        <w:rPr>
          <w:sz w:val="28"/>
          <w:szCs w:val="28"/>
        </w:rPr>
        <w:t xml:space="preserve"> как и во все сухие годы не хватало воды. Строится она по проекту с учетом современных требований: это и ограждение санитарной зоны</w:t>
      </w:r>
      <w:r>
        <w:rPr>
          <w:sz w:val="28"/>
          <w:szCs w:val="28"/>
        </w:rPr>
        <w:t>,</w:t>
      </w:r>
      <w:r w:rsidRPr="00D90127">
        <w:rPr>
          <w:sz w:val="28"/>
          <w:szCs w:val="28"/>
        </w:rPr>
        <w:t xml:space="preserve"> и теплый павильон. Но прибавка еще одной скважины не изменит общее поло</w:t>
      </w:r>
      <w:r>
        <w:rPr>
          <w:sz w:val="28"/>
          <w:szCs w:val="28"/>
        </w:rPr>
        <w:t>жение по водоснабжению села, поэтому н</w:t>
      </w:r>
      <w:r w:rsidRPr="00D90127">
        <w:rPr>
          <w:sz w:val="28"/>
          <w:szCs w:val="28"/>
        </w:rPr>
        <w:t>ами заключен договор на производство проекта по реконструкции водопровода в селе Тальменка, что позволит войти в областные программы по «Чистой воде» и Фонду модернизации.</w:t>
      </w:r>
    </w:p>
    <w:p w:rsidR="00E55656" w:rsidRPr="00D90127" w:rsidRDefault="00E55656" w:rsidP="00E55656">
      <w:pPr>
        <w:rPr>
          <w:sz w:val="28"/>
          <w:szCs w:val="28"/>
        </w:rPr>
      </w:pPr>
      <w:r w:rsidRPr="00D90127">
        <w:rPr>
          <w:sz w:val="28"/>
          <w:szCs w:val="28"/>
        </w:rPr>
        <w:t>Реконструкция теплотрассы  536 метров выполнена по программе Фонда модернизации и 80 метров из бюджета сельсовета. На этом работа не будет прекращена, в настоящее время разработан проект на оставшуюся часть теплотрассы, а это почти два километра. Реконструкция теплотрассы будет проведена с применением современных теплоизолирующих материалов, что позволит исключить сверхнормативные потери тепла.</w:t>
      </w:r>
    </w:p>
    <w:p w:rsidR="00E55656" w:rsidRPr="00D90127" w:rsidRDefault="00E55656" w:rsidP="00E55656">
      <w:pPr>
        <w:rPr>
          <w:sz w:val="28"/>
          <w:szCs w:val="28"/>
        </w:rPr>
      </w:pPr>
      <w:r w:rsidRPr="00D90127">
        <w:rPr>
          <w:sz w:val="28"/>
          <w:szCs w:val="28"/>
        </w:rPr>
        <w:t>Проект по восстановлению освещения улиц предполагает расходование средств в объеме три миллиона девятьсот тысяч рублей. В 2013 году по освещению освоено средств  на сумму один миллион четыреста тысяч, что позволило провести освещение по запланированным объемам на этот год.</w:t>
      </w:r>
    </w:p>
    <w:p w:rsidR="00E55656" w:rsidRPr="00D90127" w:rsidRDefault="00E55656" w:rsidP="00E55656">
      <w:pPr>
        <w:rPr>
          <w:sz w:val="28"/>
          <w:szCs w:val="28"/>
        </w:rPr>
      </w:pPr>
      <w:r w:rsidRPr="00D90127">
        <w:rPr>
          <w:sz w:val="28"/>
          <w:szCs w:val="28"/>
        </w:rPr>
        <w:t>Зима 2012-2013 годов была экстремально снежной</w:t>
      </w:r>
      <w:r>
        <w:rPr>
          <w:sz w:val="28"/>
          <w:szCs w:val="28"/>
        </w:rPr>
        <w:t>, что подтолкнуло н</w:t>
      </w:r>
      <w:r w:rsidRPr="00D90127">
        <w:rPr>
          <w:sz w:val="28"/>
          <w:szCs w:val="28"/>
        </w:rPr>
        <w:t xml:space="preserve">ас к проведению замены снегоуборочной техники на более </w:t>
      </w:r>
      <w:proofErr w:type="gramStart"/>
      <w:r w:rsidRPr="00D90127">
        <w:rPr>
          <w:sz w:val="28"/>
          <w:szCs w:val="28"/>
        </w:rPr>
        <w:t>производительную</w:t>
      </w:r>
      <w:proofErr w:type="gramEnd"/>
      <w:r w:rsidRPr="00D90127">
        <w:rPr>
          <w:sz w:val="28"/>
          <w:szCs w:val="28"/>
        </w:rPr>
        <w:t xml:space="preserve">, мощную и одновременно обновить трактор. В летний период был приобретен новый мощный трактор Беларусь 1221. </w:t>
      </w:r>
    </w:p>
    <w:p w:rsidR="00E55656" w:rsidRPr="00D90127" w:rsidRDefault="00E55656" w:rsidP="00E55656">
      <w:pPr>
        <w:rPr>
          <w:sz w:val="28"/>
          <w:szCs w:val="28"/>
        </w:rPr>
      </w:pPr>
      <w:r w:rsidRPr="00D90127">
        <w:rPr>
          <w:sz w:val="28"/>
          <w:szCs w:val="28"/>
        </w:rPr>
        <w:t xml:space="preserve">Подводя </w:t>
      </w:r>
      <w:proofErr w:type="gramStart"/>
      <w:r w:rsidRPr="00D90127">
        <w:rPr>
          <w:sz w:val="28"/>
          <w:szCs w:val="28"/>
        </w:rPr>
        <w:t>итог</w:t>
      </w:r>
      <w:proofErr w:type="gramEnd"/>
      <w:r w:rsidRPr="00D90127">
        <w:rPr>
          <w:sz w:val="28"/>
          <w:szCs w:val="28"/>
        </w:rPr>
        <w:t xml:space="preserve"> хочу сказать, что 2013 год сложился благоприятно для нас как в финансовом</w:t>
      </w:r>
      <w:r>
        <w:rPr>
          <w:sz w:val="28"/>
          <w:szCs w:val="28"/>
        </w:rPr>
        <w:t>,</w:t>
      </w:r>
      <w:r w:rsidRPr="00D90127">
        <w:rPr>
          <w:sz w:val="28"/>
          <w:szCs w:val="28"/>
        </w:rPr>
        <w:t xml:space="preserve">  так и в организационном отношении. Будем прилагать все усилия по выполнению  определенных планов на 2014 год. </w:t>
      </w:r>
    </w:p>
    <w:p w:rsidR="00E55656" w:rsidRDefault="00E55656"/>
    <w:sectPr w:rsidR="00E55656" w:rsidSect="00981C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C21A3"/>
    <w:multiLevelType w:val="hybridMultilevel"/>
    <w:tmpl w:val="66D4684A"/>
    <w:lvl w:ilvl="0" w:tplc="E4121330">
      <w:start w:val="1"/>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2716"/>
    <w:rsid w:val="000B1086"/>
    <w:rsid w:val="00117BF4"/>
    <w:rsid w:val="00233134"/>
    <w:rsid w:val="00381546"/>
    <w:rsid w:val="005A4A42"/>
    <w:rsid w:val="008670DE"/>
    <w:rsid w:val="008E27A3"/>
    <w:rsid w:val="009605E3"/>
    <w:rsid w:val="00981CB3"/>
    <w:rsid w:val="00A7318A"/>
    <w:rsid w:val="00C81671"/>
    <w:rsid w:val="00CF16B2"/>
    <w:rsid w:val="00D71C5B"/>
    <w:rsid w:val="00E55656"/>
    <w:rsid w:val="00F12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71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731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960</Words>
  <Characters>5476</Characters>
  <Application>Microsoft Office Word</Application>
  <DocSecurity>0</DocSecurity>
  <Lines>45</Lines>
  <Paragraphs>12</Paragraphs>
  <ScaleCrop>false</ScaleCrop>
  <Company>Microsoft Corporation</Company>
  <LinksUpToDate>false</LinksUpToDate>
  <CharactersWithSpaces>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11</cp:revision>
  <cp:lastPrinted>2013-05-02T04:16:00Z</cp:lastPrinted>
  <dcterms:created xsi:type="dcterms:W3CDTF">2013-05-02T04:12:00Z</dcterms:created>
  <dcterms:modified xsi:type="dcterms:W3CDTF">2014-04-01T03:06:00Z</dcterms:modified>
</cp:coreProperties>
</file>